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5543" w14:textId="758CC35B" w:rsidR="005A31FA" w:rsidRDefault="00C6742C" w:rsidP="00AF465F">
      <w:pPr>
        <w:pStyle w:val="Title"/>
      </w:pPr>
      <w:proofErr w:type="spellStart"/>
      <w:r>
        <w:t>df</w:t>
      </w:r>
      <w:r w:rsidR="005A31FA" w:rsidRPr="00C70902">
        <w:t>STOCKTON</w:t>
      </w:r>
      <w:proofErr w:type="spellEnd"/>
      <w:r w:rsidR="005A31FA" w:rsidRPr="00C70902">
        <w:t xml:space="preserve"> SUNDAY LEAGUE</w:t>
      </w:r>
    </w:p>
    <w:p w14:paraId="5962C879" w14:textId="77777777" w:rsidR="005A31FA" w:rsidRPr="00B966FB" w:rsidRDefault="005A31FA" w:rsidP="001A1B3D">
      <w:pPr>
        <w:jc w:val="center"/>
        <w:rPr>
          <w:b/>
          <w:snapToGrid w:val="0"/>
          <w:lang w:eastAsia="en-US"/>
        </w:rPr>
      </w:pPr>
      <w:r w:rsidRPr="00B966FB">
        <w:rPr>
          <w:b/>
          <w:snapToGrid w:val="0"/>
          <w:lang w:eastAsia="en-US"/>
        </w:rPr>
        <w:t>(Founded 1968)</w:t>
      </w:r>
    </w:p>
    <w:p w14:paraId="3DB1C1B1" w14:textId="77777777" w:rsidR="005A31FA" w:rsidRPr="00C70902" w:rsidRDefault="009506A5" w:rsidP="00C14A88">
      <w:pPr>
        <w:ind w:left="3600"/>
        <w:rPr>
          <w:snapToGrid w:val="0"/>
          <w:sz w:val="16"/>
          <w:lang w:eastAsia="en-US"/>
        </w:rPr>
      </w:pPr>
      <w:r>
        <w:rPr>
          <w:noProof/>
        </w:rPr>
        <w:drawing>
          <wp:anchor distT="0" distB="0" distL="114300" distR="114300" simplePos="0" relativeHeight="251659776" behindDoc="0" locked="0" layoutInCell="1" allowOverlap="0" wp14:anchorId="1B30475B" wp14:editId="262E3A30">
            <wp:simplePos x="0" y="0"/>
            <wp:positionH relativeFrom="column">
              <wp:posOffset>40640</wp:posOffset>
            </wp:positionH>
            <wp:positionV relativeFrom="paragraph">
              <wp:posOffset>74295</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anchor distT="0" distB="0" distL="114300" distR="114300" simplePos="0" relativeHeight="251657728" behindDoc="0" locked="0" layoutInCell="1" allowOverlap="0" wp14:anchorId="567B0BE4" wp14:editId="49841C78">
            <wp:simplePos x="0" y="0"/>
            <wp:positionH relativeFrom="column">
              <wp:posOffset>5869940</wp:posOffset>
            </wp:positionH>
            <wp:positionV relativeFrom="paragraph">
              <wp:posOffset>74930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5A31FA">
        <w:rPr>
          <w:b/>
          <w:snapToGrid w:val="0"/>
          <w:sz w:val="16"/>
          <w:lang w:eastAsia="en-US"/>
        </w:rPr>
        <w:t xml:space="preserve">                  </w:t>
      </w:r>
      <w:r w:rsidR="005A31FA">
        <w:rPr>
          <w:b/>
          <w:snapToGrid w:val="0"/>
          <w:sz w:val="16"/>
          <w:lang w:eastAsia="en-US"/>
        </w:rPr>
        <w:tab/>
      </w:r>
    </w:p>
    <w:p w14:paraId="6760872E" w14:textId="77777777" w:rsidR="005A31FA" w:rsidRDefault="002750D6" w:rsidP="009506A5">
      <w:pPr>
        <w:jc w:val="center"/>
        <w:rPr>
          <w:noProof/>
        </w:rPr>
      </w:pPr>
      <w:r>
        <w:rPr>
          <w:noProof/>
        </w:rPr>
        <w:drawing>
          <wp:inline distT="0" distB="0" distL="0" distR="0" wp14:anchorId="6C44FDFC" wp14:editId="2DD096F2">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Pr>
          <w:noProof/>
        </w:rPr>
        <w:drawing>
          <wp:inline distT="0" distB="0" distL="0" distR="0" wp14:anchorId="363B990E" wp14:editId="276B9171">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7D2ECE6B" w14:textId="77777777" w:rsidR="005A31FA" w:rsidRDefault="005A31FA">
      <w:pPr>
        <w:rPr>
          <w:noProof/>
        </w:rPr>
      </w:pPr>
    </w:p>
    <w:p w14:paraId="07B1CF7E" w14:textId="77777777"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Chairman: Mr P Mack</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4B71C88C" w14:textId="77777777"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00D02418">
        <w:rPr>
          <w:b/>
        </w:rPr>
        <w:tab/>
      </w:r>
      <w:r w:rsidRPr="00F236BD">
        <w:rPr>
          <w:rFonts w:ascii="Calibri" w:hAnsi="Calibri" w:cs="Calibri"/>
        </w:rPr>
        <w:t xml:space="preserve">Website: </w:t>
      </w:r>
      <w:hyperlink r:id="rId11" w:history="1">
        <w:r w:rsidRPr="00F236BD">
          <w:rPr>
            <w:rStyle w:val="Hyperlink"/>
            <w:rFonts w:ascii="Calibri" w:hAnsi="Calibri" w:cs="Calibri"/>
          </w:rPr>
          <w:t>www.stocktonsundayleague.org.uk</w:t>
        </w:r>
      </w:hyperlink>
    </w:p>
    <w:p w14:paraId="67279067" w14:textId="77777777"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D02418">
        <w:rPr>
          <w:b w:val="0"/>
        </w:rPr>
        <w:tab/>
      </w:r>
      <w:r w:rsidRPr="00854CF1">
        <w:rPr>
          <w:rFonts w:ascii="Calibri" w:hAnsi="Calibri" w:cs="Calibri"/>
          <w:b w:val="0"/>
          <w:sz w:val="20"/>
        </w:rPr>
        <w:t xml:space="preserve">Email: </w:t>
      </w:r>
      <w:hyperlink r:id="rId12" w:history="1">
        <w:r w:rsidRPr="00854CF1">
          <w:rPr>
            <w:rStyle w:val="Hyperlink"/>
            <w:rFonts w:ascii="Calibri" w:hAnsi="Calibri" w:cs="Calibri"/>
            <w:b w:val="0"/>
            <w:sz w:val="20"/>
          </w:rPr>
          <w:t>Ken.Clark@Stocktonsundayleague.org.uk</w:t>
        </w:r>
      </w:hyperlink>
    </w:p>
    <w:p w14:paraId="73DBAEAF" w14:textId="77777777" w:rsidR="005A31FA" w:rsidRPr="0079609D" w:rsidRDefault="005A31FA">
      <w:pPr>
        <w:rPr>
          <w:b/>
        </w:rPr>
      </w:pPr>
    </w:p>
    <w:p w14:paraId="4DC965A9"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424DE86D" w14:textId="77777777" w:rsidR="00110784" w:rsidRDefault="00110784" w:rsidP="00110784">
      <w:pPr>
        <w:pStyle w:val="Title"/>
        <w:jc w:val="left"/>
        <w:rPr>
          <w:rFonts w:ascii="Calibri" w:hAnsi="Calibri"/>
          <w:sz w:val="32"/>
          <w:szCs w:val="32"/>
        </w:rPr>
      </w:pPr>
    </w:p>
    <w:p w14:paraId="41DA63E1" w14:textId="063CF9F2" w:rsidR="005A31FA" w:rsidRPr="00F7746F" w:rsidRDefault="008F2580" w:rsidP="00110784">
      <w:pPr>
        <w:pStyle w:val="Title"/>
        <w:rPr>
          <w:rFonts w:ascii="Calibri" w:hAnsi="Calibri"/>
          <w:sz w:val="32"/>
          <w:szCs w:val="32"/>
        </w:rPr>
      </w:pPr>
      <w:r>
        <w:rPr>
          <w:rFonts w:ascii="Tahoma" w:hAnsi="Tahoma" w:cs="Tahoma"/>
          <w:color w:val="FF0000"/>
          <w:sz w:val="32"/>
          <w:szCs w:val="32"/>
        </w:rPr>
        <w:t>GENERAL</w:t>
      </w:r>
      <w:r w:rsidR="00110784">
        <w:rPr>
          <w:rFonts w:ascii="Tahoma" w:hAnsi="Tahoma" w:cs="Tahoma"/>
          <w:color w:val="FF0000"/>
          <w:sz w:val="32"/>
          <w:szCs w:val="32"/>
        </w:rPr>
        <w:t xml:space="preserve"> </w:t>
      </w:r>
      <w:r w:rsidR="00FB424F">
        <w:rPr>
          <w:rFonts w:ascii="Tahoma" w:hAnsi="Tahoma" w:cs="Tahoma"/>
          <w:color w:val="FF0000"/>
          <w:sz w:val="32"/>
          <w:szCs w:val="32"/>
        </w:rPr>
        <w:t xml:space="preserve">MEETING </w:t>
      </w:r>
      <w:r w:rsidR="00AA09D2">
        <w:rPr>
          <w:rFonts w:ascii="Tahoma" w:hAnsi="Tahoma" w:cs="Tahoma"/>
          <w:color w:val="FF0000"/>
          <w:sz w:val="32"/>
          <w:szCs w:val="32"/>
        </w:rPr>
        <w:t>4</w:t>
      </w:r>
      <w:r w:rsidR="00FB424F">
        <w:rPr>
          <w:rFonts w:ascii="Tahoma" w:hAnsi="Tahoma" w:cs="Tahoma"/>
          <w:color w:val="FF0000"/>
          <w:sz w:val="32"/>
          <w:szCs w:val="32"/>
        </w:rPr>
        <w:t xml:space="preserve"> </w:t>
      </w:r>
      <w:r w:rsidR="00077FAB">
        <w:rPr>
          <w:rFonts w:ascii="Tahoma" w:hAnsi="Tahoma" w:cs="Tahoma"/>
          <w:color w:val="FF0000"/>
          <w:sz w:val="32"/>
          <w:szCs w:val="32"/>
        </w:rPr>
        <w:t>AUGUST</w:t>
      </w:r>
      <w:r w:rsidR="005A31FA">
        <w:rPr>
          <w:rFonts w:ascii="Tahoma" w:hAnsi="Tahoma" w:cs="Tahoma"/>
          <w:color w:val="FF0000"/>
          <w:sz w:val="32"/>
          <w:szCs w:val="32"/>
        </w:rPr>
        <w:t xml:space="preserve"> </w:t>
      </w:r>
      <w:r w:rsidR="005A31FA" w:rsidRPr="0050073B">
        <w:rPr>
          <w:rFonts w:ascii="Tahoma" w:hAnsi="Tahoma" w:cs="Tahoma"/>
          <w:color w:val="FF0000"/>
          <w:sz w:val="32"/>
          <w:szCs w:val="32"/>
        </w:rPr>
        <w:t>20</w:t>
      </w:r>
      <w:r w:rsidR="002E4448">
        <w:rPr>
          <w:rFonts w:ascii="Tahoma" w:hAnsi="Tahoma" w:cs="Tahoma"/>
          <w:color w:val="FF0000"/>
          <w:sz w:val="32"/>
          <w:szCs w:val="32"/>
        </w:rPr>
        <w:t>2</w:t>
      </w:r>
      <w:r w:rsidR="00A95775">
        <w:rPr>
          <w:rFonts w:ascii="Tahoma" w:hAnsi="Tahoma" w:cs="Tahoma"/>
          <w:color w:val="FF0000"/>
          <w:sz w:val="32"/>
          <w:szCs w:val="32"/>
        </w:rPr>
        <w:t>2</w:t>
      </w:r>
    </w:p>
    <w:p w14:paraId="7236971C" w14:textId="77777777" w:rsidR="005A31FA" w:rsidRDefault="005A31FA" w:rsidP="00622AD8">
      <w:pPr>
        <w:jc w:val="center"/>
        <w:rPr>
          <w:snapToGrid w:val="0"/>
          <w:sz w:val="24"/>
        </w:rPr>
      </w:pPr>
      <w:r>
        <w:rPr>
          <w:snapToGrid w:val="0"/>
          <w:sz w:val="24"/>
        </w:rPr>
        <w:t>At</w:t>
      </w:r>
    </w:p>
    <w:p w14:paraId="33500E59" w14:textId="5F9DC13C" w:rsidR="005A31FA" w:rsidRPr="0050073B" w:rsidRDefault="00066338" w:rsidP="00622AD8">
      <w:pPr>
        <w:jc w:val="center"/>
        <w:rPr>
          <w:rFonts w:ascii="Tahoma" w:hAnsi="Tahoma" w:cs="Tahoma"/>
          <w:b/>
          <w:snapToGrid w:val="0"/>
          <w:sz w:val="28"/>
        </w:rPr>
      </w:pPr>
      <w:r>
        <w:rPr>
          <w:rFonts w:ascii="Tahoma" w:hAnsi="Tahoma" w:cs="Tahoma"/>
          <w:b/>
          <w:snapToGrid w:val="0"/>
          <w:sz w:val="28"/>
        </w:rPr>
        <w:t>MALLEABLE</w:t>
      </w:r>
      <w:r w:rsidR="005A31FA" w:rsidRPr="0050073B">
        <w:rPr>
          <w:rFonts w:ascii="Tahoma" w:hAnsi="Tahoma" w:cs="Tahoma"/>
          <w:b/>
          <w:snapToGrid w:val="0"/>
          <w:sz w:val="28"/>
        </w:rPr>
        <w:t xml:space="preserve"> SOCIAL CLUB</w:t>
      </w:r>
    </w:p>
    <w:p w14:paraId="21434BDE" w14:textId="77777777" w:rsidR="005A31FA" w:rsidRDefault="005A31FA" w:rsidP="00622AD8">
      <w:pPr>
        <w:rPr>
          <w:snapToGrid w:val="0"/>
          <w:sz w:val="24"/>
        </w:rPr>
      </w:pPr>
    </w:p>
    <w:p w14:paraId="2762515B" w14:textId="418E1D16" w:rsidR="00077FAB" w:rsidRDefault="00843CB1" w:rsidP="00622AD8">
      <w:pPr>
        <w:rPr>
          <w:rFonts w:ascii="Calibri" w:hAnsi="Calibri"/>
          <w:snapToGrid w:val="0"/>
          <w:color w:val="000000"/>
          <w:sz w:val="24"/>
          <w:szCs w:val="24"/>
        </w:rPr>
      </w:pPr>
      <w:r>
        <w:rPr>
          <w:rFonts w:ascii="Calibri" w:hAnsi="Calibri"/>
          <w:snapToGrid w:val="0"/>
          <w:color w:val="000000"/>
          <w:sz w:val="24"/>
          <w:szCs w:val="24"/>
        </w:rPr>
        <w:t xml:space="preserve">The </w:t>
      </w:r>
      <w:r w:rsidR="005A31FA" w:rsidRPr="00DC4A41">
        <w:rPr>
          <w:rFonts w:ascii="Calibri" w:hAnsi="Calibri"/>
          <w:snapToGrid w:val="0"/>
          <w:color w:val="000000"/>
          <w:sz w:val="24"/>
          <w:szCs w:val="24"/>
        </w:rPr>
        <w:t>Chairman</w:t>
      </w:r>
      <w:r>
        <w:rPr>
          <w:rFonts w:ascii="Calibri" w:hAnsi="Calibri"/>
          <w:snapToGrid w:val="0"/>
          <w:color w:val="000000"/>
          <w:sz w:val="24"/>
          <w:szCs w:val="24"/>
        </w:rPr>
        <w:t xml:space="preserve"> </w:t>
      </w:r>
      <w:r w:rsidR="00077FAB">
        <w:rPr>
          <w:rFonts w:ascii="Calibri" w:hAnsi="Calibri"/>
          <w:snapToGrid w:val="0"/>
          <w:color w:val="000000"/>
          <w:sz w:val="24"/>
          <w:szCs w:val="24"/>
        </w:rPr>
        <w:t>Peter Livingstone</w:t>
      </w:r>
      <w:r w:rsidR="005A31FA" w:rsidRPr="00DC4A41">
        <w:rPr>
          <w:rFonts w:ascii="Calibri" w:hAnsi="Calibri"/>
          <w:snapToGrid w:val="0"/>
          <w:color w:val="000000"/>
          <w:sz w:val="24"/>
          <w:szCs w:val="24"/>
        </w:rPr>
        <w:t xml:space="preserve"> </w:t>
      </w:r>
      <w:r>
        <w:rPr>
          <w:rFonts w:ascii="Calibri" w:hAnsi="Calibri"/>
          <w:snapToGrid w:val="0"/>
          <w:color w:val="000000"/>
          <w:sz w:val="24"/>
          <w:szCs w:val="24"/>
        </w:rPr>
        <w:t>op</w:t>
      </w:r>
      <w:r w:rsidR="005A31FA" w:rsidRPr="00DC4A41">
        <w:rPr>
          <w:rFonts w:ascii="Calibri" w:hAnsi="Calibri"/>
          <w:snapToGrid w:val="0"/>
          <w:color w:val="000000"/>
          <w:sz w:val="24"/>
          <w:szCs w:val="24"/>
        </w:rPr>
        <w:t>en</w:t>
      </w:r>
      <w:r>
        <w:rPr>
          <w:rFonts w:ascii="Calibri" w:hAnsi="Calibri"/>
          <w:snapToGrid w:val="0"/>
          <w:color w:val="000000"/>
          <w:sz w:val="24"/>
          <w:szCs w:val="24"/>
        </w:rPr>
        <w:t>ed</w:t>
      </w:r>
      <w:r w:rsidR="005A31FA" w:rsidRPr="00DC4A41">
        <w:rPr>
          <w:rFonts w:ascii="Calibri" w:hAnsi="Calibri"/>
          <w:snapToGrid w:val="0"/>
          <w:color w:val="000000"/>
          <w:sz w:val="24"/>
          <w:szCs w:val="24"/>
        </w:rPr>
        <w:t xml:space="preserve"> </w:t>
      </w:r>
      <w:r>
        <w:rPr>
          <w:rFonts w:ascii="Calibri" w:hAnsi="Calibri"/>
          <w:snapToGrid w:val="0"/>
          <w:color w:val="000000"/>
          <w:sz w:val="24"/>
          <w:szCs w:val="24"/>
        </w:rPr>
        <w:t xml:space="preserve">the </w:t>
      </w:r>
      <w:r w:rsidR="001A7904">
        <w:rPr>
          <w:rFonts w:ascii="Calibri" w:hAnsi="Calibri"/>
          <w:snapToGrid w:val="0"/>
          <w:color w:val="000000"/>
          <w:sz w:val="24"/>
          <w:szCs w:val="24"/>
        </w:rPr>
        <w:t>meeting</w:t>
      </w:r>
      <w:r>
        <w:rPr>
          <w:rFonts w:ascii="Calibri" w:hAnsi="Calibri"/>
          <w:snapToGrid w:val="0"/>
          <w:color w:val="000000"/>
          <w:sz w:val="24"/>
          <w:szCs w:val="24"/>
        </w:rPr>
        <w:t xml:space="preserve"> at</w:t>
      </w:r>
      <w:r w:rsidR="001A7904">
        <w:rPr>
          <w:rFonts w:ascii="Calibri" w:hAnsi="Calibri"/>
          <w:snapToGrid w:val="0"/>
          <w:color w:val="000000"/>
          <w:sz w:val="24"/>
          <w:szCs w:val="24"/>
        </w:rPr>
        <w:t xml:space="preserve"> 7-31</w:t>
      </w:r>
      <w:r>
        <w:rPr>
          <w:rFonts w:ascii="Calibri" w:hAnsi="Calibri"/>
          <w:snapToGrid w:val="0"/>
          <w:color w:val="000000"/>
          <w:sz w:val="24"/>
          <w:szCs w:val="24"/>
        </w:rPr>
        <w:t xml:space="preserve"> and welcomed all present, he advised that</w:t>
      </w:r>
      <w:r w:rsidR="00077FAB">
        <w:rPr>
          <w:rFonts w:ascii="Calibri" w:hAnsi="Calibri"/>
          <w:snapToGrid w:val="0"/>
          <w:color w:val="000000"/>
          <w:sz w:val="24"/>
          <w:szCs w:val="24"/>
        </w:rPr>
        <w:t xml:space="preserve"> if members wished to speak, they should introduce themselves and which club they represent.  He then handed over to the League Secretary.</w:t>
      </w:r>
    </w:p>
    <w:p w14:paraId="1230911D" w14:textId="77777777" w:rsidR="005A31FA" w:rsidRPr="00DC4A41" w:rsidRDefault="005A31FA" w:rsidP="00622AD8">
      <w:pPr>
        <w:rPr>
          <w:rFonts w:ascii="Calibri" w:hAnsi="Calibri"/>
          <w:snapToGrid w:val="0"/>
          <w:color w:val="000000"/>
          <w:sz w:val="24"/>
          <w:szCs w:val="24"/>
        </w:rPr>
      </w:pPr>
    </w:p>
    <w:p w14:paraId="6C3BC9DE" w14:textId="7F07223A" w:rsidR="005A31FA" w:rsidRDefault="005A31FA" w:rsidP="008F2580">
      <w:pPr>
        <w:ind w:left="720" w:hanging="720"/>
        <w:rPr>
          <w:rFonts w:ascii="Calibri" w:hAnsi="Calibri"/>
          <w:snapToGrid w:val="0"/>
          <w:color w:val="000000"/>
          <w:sz w:val="24"/>
          <w:szCs w:val="24"/>
        </w:rPr>
      </w:pPr>
      <w:r w:rsidRPr="00DC4A41">
        <w:rPr>
          <w:rFonts w:ascii="Calibri" w:hAnsi="Calibri"/>
          <w:snapToGrid w:val="0"/>
          <w:color w:val="000000"/>
          <w:sz w:val="24"/>
          <w:szCs w:val="24"/>
        </w:rPr>
        <w:t xml:space="preserve">Apologies – </w:t>
      </w:r>
      <w:r w:rsidR="001A7904">
        <w:rPr>
          <w:rFonts w:ascii="Calibri" w:hAnsi="Calibri"/>
          <w:snapToGrid w:val="0"/>
          <w:color w:val="000000"/>
          <w:sz w:val="24"/>
          <w:szCs w:val="24"/>
        </w:rPr>
        <w:t>None</w:t>
      </w:r>
    </w:p>
    <w:p w14:paraId="4CBC3CAA" w14:textId="77777777" w:rsidR="002E5694" w:rsidRPr="00DC4A41" w:rsidRDefault="002E5694" w:rsidP="00622AD8">
      <w:pPr>
        <w:rPr>
          <w:rFonts w:ascii="Calibri" w:hAnsi="Calibri"/>
          <w:snapToGrid w:val="0"/>
          <w:color w:val="000000"/>
          <w:sz w:val="24"/>
          <w:szCs w:val="24"/>
        </w:rPr>
      </w:pPr>
    </w:p>
    <w:p w14:paraId="6C7018B3" w14:textId="5F80458F" w:rsidR="005A31FA" w:rsidRPr="00DC4A41" w:rsidRDefault="005A31FA" w:rsidP="00843CB1">
      <w:pPr>
        <w:ind w:hanging="11"/>
        <w:rPr>
          <w:rFonts w:ascii="Calibri" w:hAnsi="Calibri"/>
          <w:snapToGrid w:val="0"/>
          <w:color w:val="000000"/>
          <w:sz w:val="24"/>
          <w:szCs w:val="24"/>
        </w:rPr>
      </w:pPr>
      <w:r w:rsidRPr="00DC4A41">
        <w:rPr>
          <w:rFonts w:ascii="Calibri" w:hAnsi="Calibri"/>
          <w:snapToGrid w:val="0"/>
          <w:color w:val="000000"/>
          <w:sz w:val="24"/>
          <w:szCs w:val="24"/>
        </w:rPr>
        <w:t>Minutes of last meeting</w:t>
      </w:r>
      <w:r w:rsidR="00843CB1">
        <w:rPr>
          <w:rFonts w:ascii="Calibri" w:hAnsi="Calibri"/>
          <w:snapToGrid w:val="0"/>
          <w:color w:val="000000"/>
          <w:sz w:val="24"/>
          <w:szCs w:val="24"/>
        </w:rPr>
        <w:t xml:space="preserve"> the m</w:t>
      </w:r>
      <w:r w:rsidR="00C23A14">
        <w:rPr>
          <w:rFonts w:ascii="Calibri" w:hAnsi="Calibri"/>
          <w:snapToGrid w:val="0"/>
          <w:color w:val="000000"/>
          <w:sz w:val="24"/>
          <w:szCs w:val="24"/>
        </w:rPr>
        <w:t>ain points</w:t>
      </w:r>
      <w:r w:rsidR="00843CB1">
        <w:rPr>
          <w:rFonts w:ascii="Calibri" w:hAnsi="Calibri"/>
          <w:snapToGrid w:val="0"/>
          <w:color w:val="000000"/>
          <w:sz w:val="24"/>
          <w:szCs w:val="24"/>
        </w:rPr>
        <w:t xml:space="preserve"> were added to the website on the </w:t>
      </w:r>
      <w:r w:rsidR="00C23A14">
        <w:rPr>
          <w:rFonts w:ascii="Calibri" w:hAnsi="Calibri"/>
          <w:snapToGrid w:val="0"/>
          <w:color w:val="000000"/>
          <w:sz w:val="24"/>
          <w:szCs w:val="24"/>
        </w:rPr>
        <w:t>2</w:t>
      </w:r>
      <w:r w:rsidR="00077FAB">
        <w:rPr>
          <w:rFonts w:ascii="Calibri" w:hAnsi="Calibri"/>
          <w:snapToGrid w:val="0"/>
          <w:color w:val="000000"/>
          <w:sz w:val="24"/>
          <w:szCs w:val="24"/>
        </w:rPr>
        <w:t>1</w:t>
      </w:r>
      <w:r w:rsidR="00A95775">
        <w:rPr>
          <w:rFonts w:ascii="Calibri" w:hAnsi="Calibri"/>
          <w:snapToGrid w:val="0"/>
          <w:color w:val="000000"/>
          <w:sz w:val="24"/>
          <w:szCs w:val="24"/>
        </w:rPr>
        <w:t xml:space="preserve"> </w:t>
      </w:r>
      <w:r w:rsidR="00077FAB">
        <w:rPr>
          <w:rFonts w:ascii="Calibri" w:hAnsi="Calibri"/>
          <w:snapToGrid w:val="0"/>
          <w:color w:val="000000"/>
          <w:sz w:val="24"/>
          <w:szCs w:val="24"/>
        </w:rPr>
        <w:t>April</w:t>
      </w:r>
      <w:r w:rsidR="00C23A14">
        <w:rPr>
          <w:rFonts w:ascii="Calibri" w:hAnsi="Calibri"/>
          <w:snapToGrid w:val="0"/>
          <w:color w:val="000000"/>
          <w:sz w:val="24"/>
          <w:szCs w:val="24"/>
        </w:rPr>
        <w:t xml:space="preserve"> 202</w:t>
      </w:r>
      <w:r w:rsidR="00AA09D2">
        <w:rPr>
          <w:rFonts w:ascii="Calibri" w:hAnsi="Calibri"/>
          <w:snapToGrid w:val="0"/>
          <w:color w:val="000000"/>
          <w:sz w:val="24"/>
          <w:szCs w:val="24"/>
        </w:rPr>
        <w:t>2</w:t>
      </w:r>
      <w:r w:rsidR="00C23A14">
        <w:rPr>
          <w:rFonts w:ascii="Calibri" w:hAnsi="Calibri"/>
          <w:snapToGrid w:val="0"/>
          <w:color w:val="000000"/>
          <w:sz w:val="24"/>
          <w:szCs w:val="24"/>
        </w:rPr>
        <w:t>,</w:t>
      </w:r>
      <w:r w:rsidR="00843CB1">
        <w:rPr>
          <w:rFonts w:ascii="Calibri" w:hAnsi="Calibri"/>
          <w:snapToGrid w:val="0"/>
          <w:color w:val="000000"/>
          <w:sz w:val="24"/>
          <w:szCs w:val="24"/>
        </w:rPr>
        <w:t xml:space="preserve"> and the </w:t>
      </w:r>
      <w:r w:rsidR="00C23A14">
        <w:rPr>
          <w:rFonts w:ascii="Calibri" w:hAnsi="Calibri"/>
          <w:snapToGrid w:val="0"/>
          <w:color w:val="000000"/>
          <w:sz w:val="24"/>
          <w:szCs w:val="24"/>
        </w:rPr>
        <w:t>minutes</w:t>
      </w:r>
      <w:r w:rsidR="00843CB1">
        <w:rPr>
          <w:rFonts w:ascii="Calibri" w:hAnsi="Calibri"/>
          <w:snapToGrid w:val="0"/>
          <w:color w:val="000000"/>
          <w:sz w:val="24"/>
          <w:szCs w:val="24"/>
        </w:rPr>
        <w:t xml:space="preserve"> were </w:t>
      </w:r>
      <w:r w:rsidR="00C23A14">
        <w:rPr>
          <w:rFonts w:ascii="Calibri" w:hAnsi="Calibri"/>
          <w:snapToGrid w:val="0"/>
          <w:color w:val="000000"/>
          <w:sz w:val="24"/>
          <w:szCs w:val="24"/>
        </w:rPr>
        <w:t>added</w:t>
      </w:r>
      <w:r w:rsidR="00240D48">
        <w:rPr>
          <w:rFonts w:ascii="Calibri" w:hAnsi="Calibri"/>
          <w:snapToGrid w:val="0"/>
          <w:color w:val="000000"/>
          <w:sz w:val="24"/>
          <w:szCs w:val="24"/>
        </w:rPr>
        <w:t xml:space="preserve"> </w:t>
      </w:r>
      <w:r w:rsidR="00077FAB">
        <w:rPr>
          <w:rFonts w:ascii="Calibri" w:hAnsi="Calibri"/>
          <w:snapToGrid w:val="0"/>
          <w:color w:val="000000"/>
          <w:sz w:val="24"/>
          <w:szCs w:val="24"/>
        </w:rPr>
        <w:t>22</w:t>
      </w:r>
      <w:r w:rsidR="00A95775">
        <w:rPr>
          <w:rFonts w:ascii="Calibri" w:hAnsi="Calibri"/>
          <w:snapToGrid w:val="0"/>
          <w:color w:val="000000"/>
          <w:sz w:val="24"/>
          <w:szCs w:val="24"/>
        </w:rPr>
        <w:t xml:space="preserve"> </w:t>
      </w:r>
      <w:r w:rsidR="00077FAB">
        <w:rPr>
          <w:rFonts w:ascii="Calibri" w:hAnsi="Calibri"/>
          <w:snapToGrid w:val="0"/>
          <w:color w:val="000000"/>
          <w:sz w:val="24"/>
          <w:szCs w:val="24"/>
        </w:rPr>
        <w:t>April</w:t>
      </w:r>
      <w:r w:rsidR="00240D48">
        <w:rPr>
          <w:rFonts w:ascii="Calibri" w:hAnsi="Calibri"/>
          <w:snapToGrid w:val="0"/>
          <w:color w:val="000000"/>
          <w:sz w:val="24"/>
          <w:szCs w:val="24"/>
        </w:rPr>
        <w:t xml:space="preserve"> 202</w:t>
      </w:r>
      <w:r w:rsidR="00A95775">
        <w:rPr>
          <w:rFonts w:ascii="Calibri" w:hAnsi="Calibri"/>
          <w:snapToGrid w:val="0"/>
          <w:color w:val="000000"/>
          <w:sz w:val="24"/>
          <w:szCs w:val="24"/>
        </w:rPr>
        <w:t>2</w:t>
      </w:r>
      <w:r w:rsidR="00843CB1">
        <w:rPr>
          <w:rFonts w:ascii="Calibri" w:hAnsi="Calibri"/>
          <w:snapToGrid w:val="0"/>
          <w:color w:val="000000"/>
          <w:sz w:val="24"/>
          <w:szCs w:val="24"/>
        </w:rPr>
        <w:t>, members present a</w:t>
      </w:r>
      <w:r w:rsidR="001A7904">
        <w:rPr>
          <w:rFonts w:ascii="Calibri" w:hAnsi="Calibri"/>
          <w:snapToGrid w:val="0"/>
          <w:color w:val="000000"/>
          <w:sz w:val="24"/>
          <w:szCs w:val="24"/>
        </w:rPr>
        <w:t>greed</w:t>
      </w:r>
      <w:r w:rsidR="00843CB1">
        <w:rPr>
          <w:rFonts w:ascii="Calibri" w:hAnsi="Calibri"/>
          <w:snapToGrid w:val="0"/>
          <w:color w:val="000000"/>
          <w:sz w:val="24"/>
          <w:szCs w:val="24"/>
        </w:rPr>
        <w:t xml:space="preserve"> they were a true record.</w:t>
      </w:r>
    </w:p>
    <w:p w14:paraId="23708E27" w14:textId="77777777" w:rsidR="005A31FA" w:rsidRPr="00DC4A41" w:rsidRDefault="005A31FA" w:rsidP="00622AD8">
      <w:pPr>
        <w:rPr>
          <w:rFonts w:ascii="Calibri" w:hAnsi="Calibri"/>
          <w:snapToGrid w:val="0"/>
          <w:color w:val="000000"/>
          <w:sz w:val="24"/>
          <w:szCs w:val="24"/>
        </w:rPr>
      </w:pPr>
    </w:p>
    <w:p w14:paraId="4A13397A" w14:textId="6A998FDB" w:rsidR="00C76EEC" w:rsidRPr="002B1F69" w:rsidRDefault="00F7746F" w:rsidP="00C76EEC">
      <w:pPr>
        <w:rPr>
          <w:rFonts w:asciiTheme="minorHAnsi" w:hAnsiTheme="minorHAnsi"/>
          <w:bCs/>
          <w:snapToGrid w:val="0"/>
          <w:sz w:val="24"/>
          <w:szCs w:val="24"/>
        </w:rPr>
      </w:pPr>
      <w:r>
        <w:rPr>
          <w:rFonts w:ascii="Calibri" w:hAnsi="Calibri"/>
          <w:snapToGrid w:val="0"/>
          <w:color w:val="000000"/>
          <w:sz w:val="24"/>
          <w:szCs w:val="24"/>
        </w:rPr>
        <w:t>Ma</w:t>
      </w:r>
      <w:r w:rsidR="00110784">
        <w:rPr>
          <w:rFonts w:ascii="Calibri" w:hAnsi="Calibri"/>
          <w:snapToGrid w:val="0"/>
          <w:color w:val="000000"/>
          <w:sz w:val="24"/>
          <w:szCs w:val="24"/>
        </w:rPr>
        <w:t>tters Arising –</w:t>
      </w:r>
      <w:r w:rsidR="00BF29C3">
        <w:rPr>
          <w:rFonts w:ascii="Calibri" w:hAnsi="Calibri"/>
          <w:snapToGrid w:val="0"/>
          <w:color w:val="000000"/>
          <w:sz w:val="24"/>
          <w:szCs w:val="24"/>
        </w:rPr>
        <w:t xml:space="preserve"> </w:t>
      </w:r>
      <w:r w:rsidR="00077FAB">
        <w:rPr>
          <w:rFonts w:ascii="Calibri" w:hAnsi="Calibri"/>
          <w:snapToGrid w:val="0"/>
          <w:color w:val="000000"/>
          <w:sz w:val="24"/>
          <w:szCs w:val="24"/>
        </w:rPr>
        <w:t>No matters arising as not applicable to this season.</w:t>
      </w:r>
    </w:p>
    <w:p w14:paraId="300A4336" w14:textId="5E90D835" w:rsidR="005A31FA" w:rsidRPr="00DC4A41" w:rsidRDefault="005A31FA" w:rsidP="001B40A8">
      <w:pPr>
        <w:ind w:left="720" w:hanging="720"/>
        <w:rPr>
          <w:rFonts w:ascii="Calibri" w:hAnsi="Calibri"/>
          <w:snapToGrid w:val="0"/>
          <w:color w:val="000000"/>
          <w:sz w:val="24"/>
          <w:szCs w:val="24"/>
        </w:rPr>
      </w:pPr>
    </w:p>
    <w:p w14:paraId="14C14EAE" w14:textId="77777777" w:rsidR="005A31FA" w:rsidRPr="00DC4A41" w:rsidRDefault="005A31FA" w:rsidP="00622AD8">
      <w:pPr>
        <w:rPr>
          <w:rFonts w:ascii="Calibri" w:hAnsi="Calibri"/>
          <w:snapToGrid w:val="0"/>
          <w:color w:val="000000"/>
          <w:sz w:val="24"/>
          <w:szCs w:val="24"/>
        </w:rPr>
      </w:pPr>
    </w:p>
    <w:p w14:paraId="34325793" w14:textId="1F7D3ECA" w:rsidR="001A339D"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t xml:space="preserve">Teams to stay behind: </w:t>
      </w:r>
      <w:r w:rsidR="00077FAB">
        <w:rPr>
          <w:rFonts w:ascii="Calibri" w:hAnsi="Calibri"/>
          <w:snapToGrid w:val="0"/>
          <w:color w:val="000000"/>
          <w:sz w:val="24"/>
          <w:szCs w:val="24"/>
        </w:rPr>
        <w:t>None</w:t>
      </w:r>
    </w:p>
    <w:p w14:paraId="6D3426A9" w14:textId="377456B6" w:rsidR="00333FD2" w:rsidRDefault="000B6925" w:rsidP="00622AD8">
      <w:pPr>
        <w:ind w:left="720" w:hanging="720"/>
        <w:rPr>
          <w:rFonts w:ascii="Calibri" w:hAnsi="Calibri"/>
          <w:snapToGrid w:val="0"/>
          <w:color w:val="000000"/>
          <w:sz w:val="24"/>
          <w:szCs w:val="24"/>
        </w:rPr>
      </w:pPr>
      <w:r>
        <w:rPr>
          <w:rFonts w:ascii="Calibri" w:hAnsi="Calibri"/>
          <w:snapToGrid w:val="0"/>
          <w:color w:val="000000"/>
          <w:sz w:val="24"/>
          <w:szCs w:val="24"/>
        </w:rPr>
        <w:tab/>
      </w:r>
    </w:p>
    <w:p w14:paraId="052F5AF7" w14:textId="77777777" w:rsidR="00946130" w:rsidRPr="00DC4A41" w:rsidRDefault="00946130" w:rsidP="00622AD8">
      <w:pPr>
        <w:ind w:left="720" w:hanging="720"/>
        <w:rPr>
          <w:rFonts w:ascii="Calibri" w:hAnsi="Calibri"/>
          <w:snapToGrid w:val="0"/>
          <w:color w:val="000000"/>
          <w:sz w:val="24"/>
          <w:szCs w:val="24"/>
        </w:rPr>
      </w:pPr>
    </w:p>
    <w:p w14:paraId="4EF5B47B" w14:textId="77777777" w:rsidR="00946130" w:rsidRPr="00F21C49" w:rsidRDefault="00946130" w:rsidP="00946130">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t xml:space="preserve">Charter Standard </w:t>
      </w:r>
    </w:p>
    <w:p w14:paraId="4319B358" w14:textId="77777777" w:rsidR="00946130" w:rsidRDefault="00946130" w:rsidP="00946130">
      <w:pPr>
        <w:rPr>
          <w:rFonts w:ascii="Calibri" w:hAnsi="Calibri" w:cs="Calibri"/>
          <w:snapToGrid w:val="0"/>
          <w:sz w:val="24"/>
          <w:szCs w:val="24"/>
        </w:rPr>
      </w:pPr>
    </w:p>
    <w:p w14:paraId="4C02020C" w14:textId="0F413B8C" w:rsidR="00946130" w:rsidRDefault="00946130" w:rsidP="00946130">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This is now England Football Accreditation and teams should have received information from Durham &amp; North Riding FA about this and the new qualifications.</w:t>
      </w:r>
    </w:p>
    <w:p w14:paraId="549627AD" w14:textId="77777777" w:rsidR="00946130" w:rsidRDefault="00946130" w:rsidP="00946130">
      <w:pPr>
        <w:rPr>
          <w:rFonts w:asciiTheme="minorHAnsi" w:hAnsiTheme="minorHAnsi" w:cstheme="minorHAnsi"/>
          <w:sz w:val="24"/>
          <w:szCs w:val="24"/>
          <w:shd w:val="clear" w:color="auto" w:fill="FFFFFF"/>
        </w:rPr>
      </w:pPr>
    </w:p>
    <w:p w14:paraId="0415605A" w14:textId="77777777" w:rsidR="00946130" w:rsidRDefault="00946130" w:rsidP="00946130">
      <w:pPr>
        <w:rPr>
          <w:rFonts w:asciiTheme="minorHAnsi" w:hAnsiTheme="minorHAnsi" w:cstheme="minorHAnsi"/>
          <w:sz w:val="24"/>
          <w:szCs w:val="24"/>
          <w:shd w:val="clear" w:color="auto" w:fill="FFFFFF"/>
        </w:rPr>
      </w:pPr>
    </w:p>
    <w:p w14:paraId="431E15F1" w14:textId="77777777" w:rsidR="00946130" w:rsidRDefault="00946130" w:rsidP="00946130">
      <w:pPr>
        <w:pStyle w:val="NormalWeb"/>
        <w:shd w:val="clear" w:color="auto" w:fill="F0ECED"/>
        <w:spacing w:before="0" w:beforeAutospacing="0" w:after="0" w:afterAutospacing="0"/>
        <w:rPr>
          <w:rFonts w:ascii="Arial" w:hAnsi="Arial" w:cs="Arial"/>
          <w:color w:val="333333"/>
        </w:rPr>
      </w:pPr>
      <w:r>
        <w:rPr>
          <w:rStyle w:val="Strong"/>
          <w:rFonts w:ascii="Arial" w:hAnsi="Arial" w:cs="Arial"/>
          <w:color w:val="333333"/>
          <w:u w:val="single"/>
        </w:rPr>
        <w:t>1 Star Accredited Adult Club Season Plan (Adult Clubs/Teams Only)</w:t>
      </w:r>
    </w:p>
    <w:p w14:paraId="743C8FB2" w14:textId="77777777" w:rsidR="00946130" w:rsidRDefault="00946130" w:rsidP="00946130">
      <w:pPr>
        <w:pStyle w:val="NormalWeb"/>
        <w:shd w:val="clear" w:color="auto" w:fill="F0ECED"/>
        <w:spacing w:before="0" w:beforeAutospacing="0" w:after="0" w:afterAutospacing="0"/>
        <w:rPr>
          <w:rFonts w:ascii="Arial" w:hAnsi="Arial" w:cs="Arial"/>
          <w:color w:val="333333"/>
        </w:rPr>
      </w:pPr>
      <w:r>
        <w:rPr>
          <w:rStyle w:val="body-copy"/>
          <w:rFonts w:ascii="Arial" w:hAnsi="Arial" w:cs="Arial"/>
          <w:color w:val="333333"/>
        </w:rPr>
        <w:t xml:space="preserve">Having a Season Plan in place gives Clubs a clear vision and focus to achieve its desired objectives over the course of the Season. Clubs who have been awarded the England Football Club Accreditation 1 Star are required to have an </w:t>
      </w:r>
      <w:proofErr w:type="gramStart"/>
      <w:r>
        <w:rPr>
          <w:rStyle w:val="body-copy"/>
          <w:rFonts w:ascii="Arial" w:hAnsi="Arial" w:cs="Arial"/>
          <w:color w:val="333333"/>
        </w:rPr>
        <w:t>up to date</w:t>
      </w:r>
      <w:proofErr w:type="gramEnd"/>
      <w:r>
        <w:rPr>
          <w:rStyle w:val="body-copy"/>
          <w:rFonts w:ascii="Arial" w:hAnsi="Arial" w:cs="Arial"/>
          <w:color w:val="333333"/>
        </w:rPr>
        <w:t xml:space="preserve"> Season Plan in place.</w:t>
      </w:r>
    </w:p>
    <w:p w14:paraId="52619500" w14:textId="77777777" w:rsidR="00946130" w:rsidRDefault="00946130" w:rsidP="00946130">
      <w:pPr>
        <w:pStyle w:val="NormalWeb"/>
        <w:shd w:val="clear" w:color="auto" w:fill="F0ECED"/>
        <w:spacing w:before="0" w:beforeAutospacing="0" w:after="0" w:afterAutospacing="0"/>
        <w:rPr>
          <w:rFonts w:ascii="Arial" w:hAnsi="Arial" w:cs="Arial"/>
          <w:color w:val="333333"/>
        </w:rPr>
      </w:pPr>
      <w:r>
        <w:rPr>
          <w:rStyle w:val="body-copy"/>
          <w:rFonts w:ascii="Arial" w:hAnsi="Arial" w:cs="Arial"/>
          <w:color w:val="333333"/>
          <w:spacing w:val="3"/>
        </w:rPr>
        <w:t xml:space="preserve">The following example template have been specifically designed to alleviate the administration burden of creating a whole plan the start. The example contains detailed task/objectives which Clubs can either adopt and deliver, </w:t>
      </w:r>
      <w:proofErr w:type="gramStart"/>
      <w:r>
        <w:rPr>
          <w:rStyle w:val="body-copy"/>
          <w:rFonts w:ascii="Arial" w:hAnsi="Arial" w:cs="Arial"/>
          <w:color w:val="333333"/>
          <w:spacing w:val="3"/>
        </w:rPr>
        <w:t>remove</w:t>
      </w:r>
      <w:proofErr w:type="gramEnd"/>
      <w:r>
        <w:rPr>
          <w:rStyle w:val="body-copy"/>
          <w:rFonts w:ascii="Arial" w:hAnsi="Arial" w:cs="Arial"/>
          <w:color w:val="333333"/>
          <w:spacing w:val="3"/>
        </w:rPr>
        <w:t xml:space="preserve"> and replace if not applicable and add to enhance so the plan is tailored to the Club.  </w:t>
      </w:r>
    </w:p>
    <w:p w14:paraId="049E0C3A" w14:textId="77777777" w:rsidR="00946130" w:rsidRDefault="00946130" w:rsidP="00946130">
      <w:pPr>
        <w:pStyle w:val="NormalWeb"/>
        <w:shd w:val="clear" w:color="auto" w:fill="F0ECED"/>
        <w:spacing w:before="0" w:beforeAutospacing="0" w:after="0" w:afterAutospacing="0"/>
        <w:rPr>
          <w:rFonts w:ascii="Arial" w:hAnsi="Arial" w:cs="Arial"/>
          <w:color w:val="333333"/>
        </w:rPr>
      </w:pPr>
      <w:r>
        <w:rPr>
          <w:rStyle w:val="body-copy"/>
          <w:rFonts w:ascii="Arial" w:hAnsi="Arial" w:cs="Arial"/>
          <w:color w:val="333333"/>
          <w:spacing w:val="3"/>
        </w:rPr>
        <w:t>Click </w:t>
      </w:r>
      <w:hyperlink r:id="rId13" w:history="1">
        <w:r>
          <w:rPr>
            <w:rStyle w:val="Hyperlink"/>
            <w:rFonts w:ascii="Arial" w:hAnsi="Arial" w:cs="Arial"/>
            <w:b/>
            <w:bCs/>
            <w:color w:val="0068B2"/>
            <w:spacing w:val="3"/>
          </w:rPr>
          <w:t>here</w:t>
        </w:r>
      </w:hyperlink>
      <w:r>
        <w:rPr>
          <w:rStyle w:val="body-copy"/>
          <w:rFonts w:ascii="Arial" w:hAnsi="Arial" w:cs="Arial"/>
          <w:color w:val="333333"/>
          <w:spacing w:val="3"/>
        </w:rPr>
        <w:t> to download the 1 Star Accredited Adult Club Season Plan Example (Adult Clubs / Teams Only).</w:t>
      </w:r>
    </w:p>
    <w:p w14:paraId="3E47BDC6" w14:textId="1F7CEC12" w:rsidR="00946130" w:rsidRDefault="00946130" w:rsidP="00946130">
      <w:pPr>
        <w:rPr>
          <w:rFonts w:asciiTheme="minorHAnsi" w:hAnsiTheme="minorHAnsi" w:cstheme="minorHAnsi"/>
          <w:sz w:val="24"/>
          <w:szCs w:val="24"/>
          <w:shd w:val="clear" w:color="auto" w:fill="FFFFFF"/>
        </w:rPr>
      </w:pPr>
    </w:p>
    <w:p w14:paraId="16792850" w14:textId="410C3A43" w:rsidR="00946130" w:rsidRDefault="00946130" w:rsidP="00946130">
      <w:pPr>
        <w:rPr>
          <w:rFonts w:asciiTheme="minorHAnsi" w:hAnsiTheme="minorHAnsi" w:cstheme="minorHAnsi"/>
          <w:sz w:val="24"/>
          <w:szCs w:val="24"/>
          <w:shd w:val="clear" w:color="auto" w:fill="FFFFFF"/>
        </w:rPr>
      </w:pPr>
    </w:p>
    <w:p w14:paraId="0D23F4D5" w14:textId="77777777" w:rsidR="00946130" w:rsidRDefault="00946130" w:rsidP="00946130">
      <w:pPr>
        <w:rPr>
          <w:rFonts w:asciiTheme="minorHAnsi" w:hAnsiTheme="minorHAnsi" w:cstheme="minorHAnsi"/>
          <w:sz w:val="24"/>
          <w:szCs w:val="24"/>
          <w:shd w:val="clear" w:color="auto" w:fill="FFFFFF"/>
        </w:rPr>
      </w:pPr>
    </w:p>
    <w:p w14:paraId="61483151" w14:textId="77777777" w:rsidR="00946130" w:rsidRDefault="00946130" w:rsidP="00946130">
      <w:pPr>
        <w:rPr>
          <w:rFonts w:asciiTheme="minorHAnsi" w:hAnsiTheme="minorHAnsi" w:cstheme="minorHAnsi"/>
          <w:sz w:val="24"/>
          <w:szCs w:val="24"/>
          <w:shd w:val="clear" w:color="auto" w:fill="FFFFFF"/>
        </w:rPr>
      </w:pPr>
    </w:p>
    <w:p w14:paraId="2998C8D8" w14:textId="77777777" w:rsidR="00946130" w:rsidRDefault="00946130" w:rsidP="00946130">
      <w:pPr>
        <w:pStyle w:val="NormalWeb"/>
        <w:shd w:val="clear" w:color="auto" w:fill="F0ECED"/>
        <w:spacing w:before="0" w:beforeAutospacing="0" w:after="0" w:afterAutospacing="0"/>
        <w:rPr>
          <w:rFonts w:ascii="Arial" w:hAnsi="Arial" w:cs="Arial"/>
          <w:color w:val="333333"/>
        </w:rPr>
      </w:pPr>
      <w:r>
        <w:rPr>
          <w:rStyle w:val="Strong"/>
          <w:rFonts w:ascii="Arial" w:hAnsi="Arial" w:cs="Arial"/>
          <w:color w:val="333333"/>
          <w:u w:val="single"/>
        </w:rPr>
        <w:t>Attachment 4 – Medical Emergency Action Plan (MEAP)</w:t>
      </w:r>
    </w:p>
    <w:p w14:paraId="655DC6D5" w14:textId="77777777" w:rsidR="00946130" w:rsidRDefault="00946130" w:rsidP="00946130">
      <w:pPr>
        <w:pStyle w:val="NormalWeb"/>
        <w:shd w:val="clear" w:color="auto" w:fill="F0ECED"/>
        <w:spacing w:before="0" w:beforeAutospacing="0" w:after="0" w:afterAutospacing="0"/>
        <w:rPr>
          <w:rFonts w:ascii="Arial" w:hAnsi="Arial" w:cs="Arial"/>
          <w:color w:val="333333"/>
        </w:rPr>
      </w:pPr>
      <w:r>
        <w:rPr>
          <w:rStyle w:val="body-copy"/>
          <w:rFonts w:ascii="Arial" w:hAnsi="Arial" w:cs="Arial"/>
          <w:color w:val="333333"/>
        </w:rPr>
        <w:t>The purpose of Clubs/Teams having a Medical Emergency Action Plan (MEAP) in place for their venue/site is so they can react effectively in the event of a serious </w:t>
      </w:r>
      <w:r>
        <w:rPr>
          <w:rStyle w:val="Strong"/>
          <w:rFonts w:ascii="Arial" w:hAnsi="Arial" w:cs="Arial"/>
          <w:color w:val="333333"/>
        </w:rPr>
        <w:t>(life threatening)</w:t>
      </w:r>
      <w:r>
        <w:rPr>
          <w:rStyle w:val="body-copy"/>
          <w:rFonts w:ascii="Arial" w:hAnsi="Arial" w:cs="Arial"/>
          <w:color w:val="333333"/>
        </w:rPr>
        <w:t xml:space="preserve"> medical incident. Having key roles and responsibilities in place such as, who is responsible for communicating with the Emergency Services, guiding the ambulance to the pitch/casualty, ensuring the access is clear etc. vital </w:t>
      </w:r>
      <w:proofErr w:type="gramStart"/>
      <w:r>
        <w:rPr>
          <w:rStyle w:val="body-copy"/>
          <w:rFonts w:ascii="Arial" w:hAnsi="Arial" w:cs="Arial"/>
          <w:color w:val="333333"/>
        </w:rPr>
        <w:t>things  the</w:t>
      </w:r>
      <w:proofErr w:type="gramEnd"/>
      <w:r>
        <w:rPr>
          <w:rStyle w:val="body-copy"/>
          <w:rFonts w:ascii="Arial" w:hAnsi="Arial" w:cs="Arial"/>
          <w:color w:val="333333"/>
        </w:rPr>
        <w:t xml:space="preserve"> First Aider can’t do as due to their focus being on administering First Aid to the casualty.</w:t>
      </w:r>
    </w:p>
    <w:p w14:paraId="59A1B457" w14:textId="77777777" w:rsidR="00946130" w:rsidRDefault="00946130" w:rsidP="00946130">
      <w:pPr>
        <w:pStyle w:val="NormalWeb"/>
        <w:shd w:val="clear" w:color="auto" w:fill="F0ECED"/>
        <w:spacing w:before="0" w:beforeAutospacing="0" w:after="0" w:afterAutospacing="0"/>
        <w:rPr>
          <w:rFonts w:ascii="Arial" w:hAnsi="Arial" w:cs="Arial"/>
          <w:color w:val="333333"/>
        </w:rPr>
      </w:pPr>
      <w:r>
        <w:rPr>
          <w:rStyle w:val="body-copy"/>
          <w:rFonts w:ascii="Arial" w:hAnsi="Arial" w:cs="Arial"/>
          <w:color w:val="333333"/>
          <w:spacing w:val="3"/>
        </w:rPr>
        <w:t>The following example template have been specifically designed to alleviate the administration burden of creating a whole plan the start. Its’s important Clubs tailor their plan(s) specifically to their Club site and each facility used by their Teams. </w:t>
      </w:r>
    </w:p>
    <w:p w14:paraId="2B905B14" w14:textId="77777777" w:rsidR="00946130" w:rsidRDefault="00946130" w:rsidP="00946130">
      <w:pPr>
        <w:pStyle w:val="NormalWeb"/>
        <w:shd w:val="clear" w:color="auto" w:fill="F0ECED"/>
        <w:spacing w:before="0" w:beforeAutospacing="0" w:after="0" w:afterAutospacing="0"/>
        <w:rPr>
          <w:rFonts w:ascii="Arial" w:hAnsi="Arial" w:cs="Arial"/>
          <w:color w:val="333333"/>
        </w:rPr>
      </w:pPr>
      <w:r>
        <w:rPr>
          <w:rStyle w:val="body-copy"/>
          <w:rFonts w:ascii="Arial" w:hAnsi="Arial" w:cs="Arial"/>
          <w:color w:val="333333"/>
          <w:spacing w:val="3"/>
        </w:rPr>
        <w:t>Click </w:t>
      </w:r>
      <w:hyperlink r:id="rId14" w:history="1">
        <w:r>
          <w:rPr>
            <w:rStyle w:val="Hyperlink"/>
            <w:rFonts w:ascii="Arial" w:hAnsi="Arial" w:cs="Arial"/>
            <w:b/>
            <w:bCs/>
            <w:color w:val="0068B2"/>
            <w:spacing w:val="3"/>
          </w:rPr>
          <w:t>here</w:t>
        </w:r>
      </w:hyperlink>
      <w:r>
        <w:rPr>
          <w:rStyle w:val="body-copy"/>
          <w:rFonts w:ascii="Arial" w:hAnsi="Arial" w:cs="Arial"/>
          <w:color w:val="333333"/>
          <w:spacing w:val="3"/>
        </w:rPr>
        <w:t> to download Medical Emergency Action Plan (MEAP). </w:t>
      </w:r>
    </w:p>
    <w:p w14:paraId="5C02D033" w14:textId="77777777" w:rsidR="00946130" w:rsidRDefault="00946130" w:rsidP="00946130">
      <w:pPr>
        <w:rPr>
          <w:rFonts w:asciiTheme="minorHAnsi" w:hAnsiTheme="minorHAnsi" w:cstheme="minorHAnsi"/>
          <w:sz w:val="24"/>
          <w:szCs w:val="24"/>
          <w:shd w:val="clear" w:color="auto" w:fill="FFFFFF"/>
        </w:rPr>
      </w:pPr>
    </w:p>
    <w:p w14:paraId="72FA2EBC" w14:textId="77777777" w:rsidR="00946130" w:rsidRDefault="00946130" w:rsidP="00946130">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Go to the DFA website to download the example for both.  NRCFA go to North Riding website under Leagues and Clubs then select England Football Accreditation.</w:t>
      </w:r>
    </w:p>
    <w:p w14:paraId="04BC0EB8" w14:textId="32F7EC4E" w:rsidR="005A31FA" w:rsidRPr="00DC4A41" w:rsidRDefault="005A31FA" w:rsidP="00622AD8">
      <w:pPr>
        <w:rPr>
          <w:rFonts w:ascii="Calibri" w:hAnsi="Calibri"/>
          <w:snapToGrid w:val="0"/>
          <w:color w:val="000000"/>
          <w:sz w:val="24"/>
          <w:szCs w:val="24"/>
        </w:rPr>
      </w:pPr>
    </w:p>
    <w:p w14:paraId="3D8D5CEB" w14:textId="77777777" w:rsidR="005A31FA" w:rsidRPr="00DC4A41" w:rsidRDefault="005A31FA" w:rsidP="00622AD8">
      <w:pPr>
        <w:rPr>
          <w:rFonts w:ascii="Calibri" w:hAnsi="Calibri"/>
          <w:snapToGrid w:val="0"/>
          <w:color w:val="000000"/>
          <w:sz w:val="24"/>
          <w:szCs w:val="24"/>
        </w:rPr>
      </w:pPr>
    </w:p>
    <w:p w14:paraId="6949FB9A" w14:textId="77777777" w:rsidR="00946130" w:rsidRDefault="00946130" w:rsidP="00946130">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14:paraId="56462015" w14:textId="77777777" w:rsidR="00946130" w:rsidRDefault="00946130" w:rsidP="00946130">
      <w:pPr>
        <w:rPr>
          <w:sz w:val="24"/>
          <w:szCs w:val="24"/>
        </w:rPr>
      </w:pPr>
    </w:p>
    <w:p w14:paraId="5B499700" w14:textId="77777777" w:rsidR="00946130" w:rsidRDefault="00946130" w:rsidP="00946130">
      <w:pPr>
        <w:rPr>
          <w:rFonts w:ascii="Calibri" w:hAnsi="Calibri"/>
          <w:sz w:val="24"/>
          <w:szCs w:val="24"/>
        </w:rPr>
      </w:pPr>
      <w:r>
        <w:rPr>
          <w:rFonts w:ascii="Calibri" w:hAnsi="Calibri"/>
          <w:sz w:val="24"/>
          <w:szCs w:val="24"/>
        </w:rPr>
        <w:t xml:space="preserve">League Statement – from FA received on a weekly basis. </w:t>
      </w:r>
    </w:p>
    <w:p w14:paraId="3132BEE1" w14:textId="77777777" w:rsidR="00946130" w:rsidRDefault="00946130" w:rsidP="00946130">
      <w:pPr>
        <w:rPr>
          <w:rFonts w:ascii="Calibri" w:hAnsi="Calibri"/>
          <w:sz w:val="24"/>
          <w:szCs w:val="24"/>
        </w:rPr>
      </w:pPr>
      <w:r>
        <w:rPr>
          <w:rFonts w:ascii="Calibri" w:hAnsi="Calibri"/>
          <w:sz w:val="24"/>
          <w:szCs w:val="24"/>
        </w:rPr>
        <w:t xml:space="preserve">One area of concern is that teams are not including the games when issued with a suspension notice in WGS this causes major problems and is one of the reasons the report is 11 pages long.  There are quite </w:t>
      </w:r>
      <w:proofErr w:type="gramStart"/>
      <w:r>
        <w:rPr>
          <w:rFonts w:ascii="Calibri" w:hAnsi="Calibri"/>
          <w:sz w:val="24"/>
          <w:szCs w:val="24"/>
        </w:rPr>
        <w:t>a number of</w:t>
      </w:r>
      <w:proofErr w:type="gramEnd"/>
      <w:r>
        <w:rPr>
          <w:rFonts w:ascii="Calibri" w:hAnsi="Calibri"/>
          <w:sz w:val="24"/>
          <w:szCs w:val="24"/>
        </w:rPr>
        <w:t xml:space="preserve"> players who have been registered this season that are showing as suspended in WGS, it is a Clubs responsibility to ensure that these players are ok to play.  When a player is </w:t>
      </w:r>
      <w:proofErr w:type="gramStart"/>
      <w:r>
        <w:rPr>
          <w:rFonts w:ascii="Calibri" w:hAnsi="Calibri"/>
          <w:sz w:val="24"/>
          <w:szCs w:val="24"/>
        </w:rPr>
        <w:t>dismissed</w:t>
      </w:r>
      <w:proofErr w:type="gramEnd"/>
      <w:r>
        <w:rPr>
          <w:rFonts w:ascii="Calibri" w:hAnsi="Calibri"/>
          <w:sz w:val="24"/>
          <w:szCs w:val="24"/>
        </w:rPr>
        <w:t xml:space="preserve"> you must show on the form from the County FA the games he is suspended for, these can normally be found on the website, if not then please contact League Secretary who should be able to advise of games missed.  No excuses going forward, if not completed then further action may well be taken against the club.</w:t>
      </w:r>
    </w:p>
    <w:p w14:paraId="02D19C74" w14:textId="77777777" w:rsidR="00946130" w:rsidRDefault="00946130" w:rsidP="00946130">
      <w:pPr>
        <w:rPr>
          <w:rFonts w:ascii="Calibri" w:hAnsi="Calibri"/>
          <w:sz w:val="24"/>
          <w:szCs w:val="24"/>
        </w:rPr>
      </w:pPr>
    </w:p>
    <w:p w14:paraId="3E6BB208" w14:textId="77777777" w:rsidR="00946130" w:rsidRDefault="00946130" w:rsidP="00946130">
      <w:pPr>
        <w:rPr>
          <w:rFonts w:asciiTheme="minorHAnsi" w:hAnsiTheme="minorHAnsi"/>
          <w:b/>
          <w:color w:val="FF0000"/>
          <w:sz w:val="28"/>
          <w:u w:val="single"/>
        </w:rPr>
      </w:pPr>
      <w:r>
        <w:rPr>
          <w:rFonts w:asciiTheme="minorHAnsi" w:hAnsiTheme="minorHAnsi"/>
          <w:b/>
          <w:color w:val="FF0000"/>
          <w:sz w:val="28"/>
          <w:u w:val="single"/>
        </w:rPr>
        <w:t xml:space="preserve"> </w:t>
      </w:r>
    </w:p>
    <w:p w14:paraId="4499B6F9" w14:textId="77777777" w:rsidR="00946130" w:rsidRPr="00F21C49" w:rsidRDefault="00946130" w:rsidP="00946130">
      <w:pPr>
        <w:rPr>
          <w:rFonts w:asciiTheme="minorHAnsi" w:hAnsiTheme="minorHAnsi"/>
          <w:b/>
          <w:sz w:val="24"/>
          <w:szCs w:val="24"/>
        </w:rPr>
      </w:pPr>
      <w:r w:rsidRPr="00F21C49">
        <w:rPr>
          <w:rFonts w:asciiTheme="minorHAnsi" w:hAnsiTheme="minorHAnsi"/>
          <w:b/>
          <w:color w:val="FF0000"/>
          <w:sz w:val="28"/>
          <w:u w:val="single"/>
        </w:rPr>
        <w:t>Secretaries Report</w:t>
      </w:r>
    </w:p>
    <w:p w14:paraId="580D45AC" w14:textId="77777777" w:rsidR="00946130" w:rsidRDefault="00946130" w:rsidP="00946130">
      <w:pPr>
        <w:rPr>
          <w:rFonts w:ascii="Calibri" w:hAnsi="Calibri"/>
          <w:sz w:val="24"/>
          <w:szCs w:val="24"/>
        </w:rPr>
      </w:pPr>
    </w:p>
    <w:p w14:paraId="1036C1D0" w14:textId="77777777" w:rsidR="00946130" w:rsidRDefault="00946130" w:rsidP="00946130">
      <w:pPr>
        <w:rPr>
          <w:rFonts w:ascii="Calibri" w:hAnsi="Calibri"/>
          <w:sz w:val="24"/>
          <w:szCs w:val="24"/>
        </w:rPr>
      </w:pPr>
      <w:r>
        <w:rPr>
          <w:rFonts w:ascii="Calibri" w:hAnsi="Calibri"/>
          <w:sz w:val="24"/>
          <w:szCs w:val="24"/>
        </w:rPr>
        <w:t>The John Jackson Memorial Trophy final will not take place due to the resignation of Middlesbrough Dormans F.C therefore the trophy will be awarded to Portrack F.C</w:t>
      </w:r>
    </w:p>
    <w:p w14:paraId="1FB5F260" w14:textId="77777777" w:rsidR="00946130" w:rsidRDefault="00946130" w:rsidP="00946130">
      <w:pPr>
        <w:rPr>
          <w:rFonts w:ascii="Calibri" w:hAnsi="Calibri"/>
          <w:sz w:val="24"/>
          <w:szCs w:val="24"/>
        </w:rPr>
      </w:pPr>
    </w:p>
    <w:p w14:paraId="22200DFD" w14:textId="77777777" w:rsidR="00946130" w:rsidRDefault="00946130" w:rsidP="00946130">
      <w:pPr>
        <w:rPr>
          <w:rFonts w:ascii="Calibri" w:hAnsi="Calibri"/>
          <w:sz w:val="24"/>
          <w:szCs w:val="24"/>
        </w:rPr>
      </w:pPr>
      <w:r>
        <w:rPr>
          <w:rFonts w:ascii="Calibri" w:hAnsi="Calibri"/>
          <w:sz w:val="24"/>
          <w:szCs w:val="24"/>
        </w:rPr>
        <w:t>There will be midweek fixtures for teams in Division One to ease fixture congestion later in the season, there will be two weeks of midweek fixtures for teams these will be played on a Tuesday evening.</w:t>
      </w:r>
    </w:p>
    <w:p w14:paraId="42C576D4" w14:textId="77777777" w:rsidR="00946130" w:rsidRDefault="00946130" w:rsidP="00946130">
      <w:pPr>
        <w:rPr>
          <w:rFonts w:ascii="Calibri" w:hAnsi="Calibri"/>
          <w:sz w:val="24"/>
          <w:szCs w:val="24"/>
        </w:rPr>
      </w:pPr>
    </w:p>
    <w:p w14:paraId="2C6C8DA4" w14:textId="77777777" w:rsidR="00946130" w:rsidRDefault="00946130" w:rsidP="00946130">
      <w:pPr>
        <w:rPr>
          <w:rFonts w:ascii="Calibri" w:hAnsi="Calibri"/>
          <w:sz w:val="24"/>
          <w:szCs w:val="24"/>
        </w:rPr>
      </w:pPr>
      <w:r>
        <w:rPr>
          <w:rFonts w:ascii="Calibri" w:hAnsi="Calibri"/>
          <w:sz w:val="24"/>
          <w:szCs w:val="24"/>
        </w:rPr>
        <w:t>Can you ensure that your team’s details are up to date on the league website, it is your responsibility to make sure contact details are correct.  The following team’s details are I believe incorrect:</w:t>
      </w:r>
    </w:p>
    <w:p w14:paraId="5B829243" w14:textId="77777777" w:rsidR="00946130" w:rsidRDefault="00946130" w:rsidP="00946130">
      <w:pPr>
        <w:rPr>
          <w:rFonts w:ascii="Calibri" w:hAnsi="Calibri"/>
          <w:sz w:val="24"/>
          <w:szCs w:val="24"/>
        </w:rPr>
      </w:pPr>
      <w:r>
        <w:rPr>
          <w:rFonts w:ascii="Calibri" w:hAnsi="Calibri"/>
          <w:sz w:val="24"/>
          <w:szCs w:val="24"/>
        </w:rPr>
        <w:t xml:space="preserve">Coulby Newham, The Wynyard, new teams Middleton Rangers and Myton House no details are listed at all.  If you do not know how to access the website or don’t have login details then please let me know. </w:t>
      </w:r>
    </w:p>
    <w:p w14:paraId="3B31EB55" w14:textId="77777777" w:rsidR="00946130" w:rsidRDefault="00946130" w:rsidP="00946130">
      <w:pPr>
        <w:rPr>
          <w:rFonts w:ascii="Calibri" w:hAnsi="Calibri"/>
          <w:sz w:val="24"/>
          <w:szCs w:val="24"/>
        </w:rPr>
      </w:pPr>
    </w:p>
    <w:p w14:paraId="051DF14D" w14:textId="77777777" w:rsidR="00946130" w:rsidRDefault="00946130" w:rsidP="00946130">
      <w:pPr>
        <w:rPr>
          <w:rFonts w:ascii="Calibri" w:hAnsi="Calibri"/>
          <w:sz w:val="24"/>
          <w:szCs w:val="24"/>
        </w:rPr>
      </w:pPr>
      <w:r>
        <w:rPr>
          <w:rFonts w:ascii="Calibri" w:hAnsi="Calibri"/>
          <w:sz w:val="24"/>
          <w:szCs w:val="24"/>
        </w:rPr>
        <w:t>Can I remind all teams that results for a Sunday need to be submitted by 4pm either on the website or by text message for midweek it is by 10pm, HOME team is responsible for reporting the result?  However, in County Cup games whether home or away you need to report the result within the timescale.</w:t>
      </w:r>
    </w:p>
    <w:p w14:paraId="68BECD25" w14:textId="77777777" w:rsidR="00946130" w:rsidRDefault="00946130" w:rsidP="00946130">
      <w:pPr>
        <w:rPr>
          <w:rFonts w:ascii="Calibri" w:hAnsi="Calibri"/>
          <w:sz w:val="24"/>
          <w:szCs w:val="24"/>
        </w:rPr>
      </w:pPr>
    </w:p>
    <w:p w14:paraId="27954F39" w14:textId="77777777" w:rsidR="00946130" w:rsidRDefault="00946130" w:rsidP="00946130">
      <w:pPr>
        <w:rPr>
          <w:rFonts w:ascii="Calibri" w:hAnsi="Calibri"/>
          <w:sz w:val="24"/>
          <w:szCs w:val="24"/>
        </w:rPr>
      </w:pPr>
      <w:r>
        <w:rPr>
          <w:rFonts w:ascii="Calibri" w:hAnsi="Calibri"/>
          <w:sz w:val="24"/>
          <w:szCs w:val="24"/>
        </w:rPr>
        <w:t xml:space="preserve">There will as normal be a two week break over the holiday period for the 25 December 2022 and the 1 January 2023. </w:t>
      </w:r>
    </w:p>
    <w:p w14:paraId="260D04BE" w14:textId="77777777" w:rsidR="00946130" w:rsidRDefault="00946130" w:rsidP="00946130">
      <w:pPr>
        <w:rPr>
          <w:rFonts w:ascii="Calibri" w:hAnsi="Calibri"/>
          <w:sz w:val="24"/>
          <w:szCs w:val="24"/>
        </w:rPr>
      </w:pPr>
    </w:p>
    <w:p w14:paraId="5C7BA7FE" w14:textId="06328A94" w:rsidR="00946130" w:rsidRDefault="00946130" w:rsidP="00946130">
      <w:pPr>
        <w:rPr>
          <w:rFonts w:ascii="Calibri" w:hAnsi="Calibri"/>
          <w:sz w:val="24"/>
          <w:szCs w:val="24"/>
        </w:rPr>
      </w:pPr>
    </w:p>
    <w:p w14:paraId="5BFB0E08" w14:textId="77777777" w:rsidR="00946130" w:rsidRDefault="00946130" w:rsidP="00946130">
      <w:pPr>
        <w:rPr>
          <w:rFonts w:ascii="Calibri" w:hAnsi="Calibri"/>
          <w:sz w:val="24"/>
          <w:szCs w:val="24"/>
        </w:rPr>
      </w:pPr>
    </w:p>
    <w:p w14:paraId="0EE8933E" w14:textId="77777777" w:rsidR="00946130" w:rsidRDefault="00946130" w:rsidP="00946130">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This will continue next season.</w:t>
      </w:r>
    </w:p>
    <w:p w14:paraId="45A9F819" w14:textId="6C640F49" w:rsidR="00946130" w:rsidRDefault="00946130" w:rsidP="00946130">
      <w:pPr>
        <w:rPr>
          <w:rFonts w:ascii="Calibri" w:hAnsi="Calibri"/>
          <w:snapToGrid w:val="0"/>
          <w:color w:val="000000"/>
          <w:sz w:val="24"/>
          <w:szCs w:val="24"/>
        </w:rPr>
      </w:pPr>
      <w:r>
        <w:rPr>
          <w:rFonts w:ascii="Calibri" w:hAnsi="Calibri"/>
          <w:b/>
          <w:snapToGrid w:val="0"/>
          <w:color w:val="FF0000"/>
          <w:sz w:val="32"/>
          <w:szCs w:val="32"/>
          <w:u w:val="single"/>
        </w:rPr>
        <w:lastRenderedPageBreak/>
        <w:t xml:space="preserve">Cup Draws </w:t>
      </w:r>
      <w:r>
        <w:rPr>
          <w:rFonts w:ascii="Calibri" w:hAnsi="Calibri"/>
          <w:snapToGrid w:val="0"/>
          <w:color w:val="000000"/>
          <w:sz w:val="24"/>
          <w:szCs w:val="24"/>
        </w:rPr>
        <w:t xml:space="preserve">   Ian Gorman Memorial Trophy First Round </w:t>
      </w:r>
      <w:r w:rsidR="0065378E">
        <w:rPr>
          <w:rFonts w:ascii="Calibri" w:hAnsi="Calibri"/>
          <w:snapToGrid w:val="0"/>
          <w:color w:val="000000"/>
          <w:sz w:val="24"/>
          <w:szCs w:val="24"/>
        </w:rPr>
        <w:t>was</w:t>
      </w:r>
      <w:r>
        <w:rPr>
          <w:rFonts w:ascii="Calibri" w:hAnsi="Calibri"/>
          <w:snapToGrid w:val="0"/>
          <w:color w:val="000000"/>
          <w:sz w:val="24"/>
          <w:szCs w:val="24"/>
        </w:rPr>
        <w:t xml:space="preserve"> drawn tonight.</w:t>
      </w:r>
    </w:p>
    <w:p w14:paraId="249FAE27" w14:textId="0DC4C278" w:rsidR="00946130" w:rsidRDefault="00946130" w:rsidP="00946130">
      <w:pPr>
        <w:rPr>
          <w:rFonts w:ascii="Calibri" w:hAnsi="Calibri"/>
          <w:snapToGrid w:val="0"/>
          <w:color w:val="000000"/>
          <w:sz w:val="24"/>
          <w:szCs w:val="24"/>
        </w:rPr>
      </w:pPr>
      <w:r>
        <w:rPr>
          <w:rFonts w:ascii="Calibri" w:hAnsi="Calibri"/>
          <w:snapToGrid w:val="0"/>
          <w:color w:val="000000"/>
          <w:sz w:val="24"/>
          <w:szCs w:val="24"/>
        </w:rPr>
        <w:tab/>
      </w:r>
      <w:r>
        <w:rPr>
          <w:rFonts w:ascii="Calibri" w:hAnsi="Calibri"/>
          <w:snapToGrid w:val="0"/>
          <w:color w:val="000000"/>
          <w:sz w:val="24"/>
          <w:szCs w:val="24"/>
        </w:rPr>
        <w:tab/>
        <w:t xml:space="preserve">    Alan Close Memorial Trophy First Round w</w:t>
      </w:r>
      <w:r w:rsidR="0065378E">
        <w:rPr>
          <w:rFonts w:ascii="Calibri" w:hAnsi="Calibri"/>
          <w:snapToGrid w:val="0"/>
          <w:color w:val="000000"/>
          <w:sz w:val="24"/>
          <w:szCs w:val="24"/>
        </w:rPr>
        <w:t>as</w:t>
      </w:r>
      <w:r>
        <w:rPr>
          <w:rFonts w:ascii="Calibri" w:hAnsi="Calibri"/>
          <w:snapToGrid w:val="0"/>
          <w:color w:val="000000"/>
          <w:sz w:val="24"/>
          <w:szCs w:val="24"/>
        </w:rPr>
        <w:t xml:space="preserve"> also </w:t>
      </w:r>
      <w:r w:rsidR="0065378E">
        <w:rPr>
          <w:rFonts w:ascii="Calibri" w:hAnsi="Calibri"/>
          <w:snapToGrid w:val="0"/>
          <w:color w:val="000000"/>
          <w:sz w:val="24"/>
          <w:szCs w:val="24"/>
        </w:rPr>
        <w:t>d</w:t>
      </w:r>
      <w:r>
        <w:rPr>
          <w:rFonts w:ascii="Calibri" w:hAnsi="Calibri"/>
          <w:snapToGrid w:val="0"/>
          <w:color w:val="000000"/>
          <w:sz w:val="24"/>
          <w:szCs w:val="24"/>
        </w:rPr>
        <w:t>rawn tonight.</w:t>
      </w:r>
    </w:p>
    <w:p w14:paraId="7332866C" w14:textId="04C156DA" w:rsidR="005A31FA" w:rsidRDefault="005A31FA" w:rsidP="00622AD8">
      <w:pPr>
        <w:rPr>
          <w:rFonts w:ascii="Calibri" w:hAnsi="Calibri"/>
          <w:snapToGrid w:val="0"/>
          <w:color w:val="000000"/>
          <w:sz w:val="24"/>
          <w:szCs w:val="24"/>
        </w:rPr>
      </w:pPr>
    </w:p>
    <w:p w14:paraId="082DA79D" w14:textId="5A83F146" w:rsidR="00946130" w:rsidRDefault="00946130" w:rsidP="00622AD8">
      <w:pPr>
        <w:rPr>
          <w:rFonts w:ascii="Calibri" w:hAnsi="Calibri"/>
          <w:snapToGrid w:val="0"/>
          <w:color w:val="000000"/>
          <w:sz w:val="24"/>
          <w:szCs w:val="24"/>
        </w:rPr>
      </w:pPr>
    </w:p>
    <w:p w14:paraId="04089AE7" w14:textId="28E0425A" w:rsidR="005A31FA"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t xml:space="preserve">Handbook </w:t>
      </w:r>
      <w:r w:rsidR="0019226A">
        <w:rPr>
          <w:rFonts w:ascii="Calibri" w:hAnsi="Calibri"/>
          <w:snapToGrid w:val="0"/>
          <w:color w:val="000000"/>
          <w:sz w:val="24"/>
          <w:szCs w:val="24"/>
        </w:rPr>
        <w:t xml:space="preserve">Changes – As teams can now amend their details themselves </w:t>
      </w:r>
      <w:r w:rsidR="005930F8">
        <w:rPr>
          <w:rFonts w:ascii="Calibri" w:hAnsi="Calibri"/>
          <w:snapToGrid w:val="0"/>
          <w:color w:val="000000"/>
          <w:sz w:val="24"/>
          <w:szCs w:val="24"/>
        </w:rPr>
        <w:t xml:space="preserve">on the </w:t>
      </w:r>
      <w:r w:rsidR="00BE2E72">
        <w:rPr>
          <w:rFonts w:ascii="Calibri" w:hAnsi="Calibri"/>
          <w:snapToGrid w:val="0"/>
          <w:color w:val="000000"/>
          <w:sz w:val="24"/>
          <w:szCs w:val="24"/>
        </w:rPr>
        <w:t>website,</w:t>
      </w:r>
      <w:r w:rsidR="005930F8">
        <w:rPr>
          <w:rFonts w:ascii="Calibri" w:hAnsi="Calibri"/>
          <w:snapToGrid w:val="0"/>
          <w:color w:val="000000"/>
          <w:sz w:val="24"/>
          <w:szCs w:val="24"/>
        </w:rPr>
        <w:t xml:space="preserve"> </w:t>
      </w:r>
      <w:r w:rsidR="0019226A">
        <w:rPr>
          <w:rFonts w:ascii="Calibri" w:hAnsi="Calibri"/>
          <w:snapToGrid w:val="0"/>
          <w:color w:val="000000"/>
          <w:sz w:val="24"/>
          <w:szCs w:val="24"/>
        </w:rPr>
        <w:t>they can keep the details up to date but please advise League Secretary of any changes you make.</w:t>
      </w:r>
    </w:p>
    <w:p w14:paraId="592B468A" w14:textId="77777777" w:rsidR="005A31FA" w:rsidRPr="00DC4A41" w:rsidRDefault="005A31FA" w:rsidP="00C76EEC">
      <w:pPr>
        <w:ind w:hanging="11"/>
        <w:rPr>
          <w:rFonts w:ascii="Calibri" w:hAnsi="Calibri"/>
          <w:snapToGrid w:val="0"/>
          <w:color w:val="000000"/>
          <w:sz w:val="24"/>
          <w:szCs w:val="24"/>
        </w:rPr>
      </w:pPr>
    </w:p>
    <w:p w14:paraId="729AE978" w14:textId="7B299B2A"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Ref</w:t>
      </w:r>
      <w:r w:rsidR="00D02418">
        <w:rPr>
          <w:rFonts w:ascii="Calibri" w:hAnsi="Calibri"/>
          <w:snapToGrid w:val="0"/>
          <w:color w:val="000000"/>
          <w:sz w:val="24"/>
          <w:szCs w:val="24"/>
        </w:rPr>
        <w:t xml:space="preserve">erees – Jes Lambert / </w:t>
      </w:r>
      <w:r w:rsidR="00946130">
        <w:rPr>
          <w:rFonts w:ascii="Calibri" w:hAnsi="Calibri"/>
          <w:snapToGrid w:val="0"/>
          <w:color w:val="000000"/>
          <w:sz w:val="24"/>
          <w:szCs w:val="24"/>
        </w:rPr>
        <w:t>Jack Arrowsmith</w:t>
      </w:r>
      <w:r w:rsidR="00C76EEC">
        <w:rPr>
          <w:rFonts w:ascii="Calibri" w:hAnsi="Calibri"/>
          <w:snapToGrid w:val="0"/>
          <w:color w:val="000000"/>
          <w:sz w:val="24"/>
          <w:szCs w:val="24"/>
        </w:rPr>
        <w:t xml:space="preserve"> – Neither present</w:t>
      </w:r>
    </w:p>
    <w:p w14:paraId="3BFB83CD" w14:textId="77777777" w:rsidR="005A31FA" w:rsidRPr="00DC4A41" w:rsidRDefault="005A31FA" w:rsidP="00622AD8">
      <w:pPr>
        <w:rPr>
          <w:rFonts w:ascii="Calibri" w:hAnsi="Calibri"/>
          <w:snapToGrid w:val="0"/>
          <w:color w:val="000000"/>
          <w:sz w:val="24"/>
          <w:szCs w:val="24"/>
        </w:rPr>
      </w:pPr>
    </w:p>
    <w:p w14:paraId="3AFC2CE9" w14:textId="79AB1EFE"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Any Other Business</w:t>
      </w:r>
      <w:r w:rsidR="00EE1EB2">
        <w:rPr>
          <w:rFonts w:ascii="Calibri" w:hAnsi="Calibri"/>
          <w:snapToGrid w:val="0"/>
          <w:color w:val="000000"/>
          <w:sz w:val="24"/>
          <w:szCs w:val="24"/>
        </w:rPr>
        <w:t xml:space="preserve"> </w:t>
      </w:r>
      <w:r w:rsidR="00946130">
        <w:rPr>
          <w:rFonts w:ascii="Calibri" w:hAnsi="Calibri"/>
          <w:snapToGrid w:val="0"/>
          <w:color w:val="000000"/>
          <w:sz w:val="24"/>
          <w:szCs w:val="24"/>
        </w:rPr>
        <w:t>–</w:t>
      </w:r>
      <w:r w:rsidR="00EE1EB2">
        <w:rPr>
          <w:rFonts w:ascii="Calibri" w:hAnsi="Calibri"/>
          <w:snapToGrid w:val="0"/>
          <w:color w:val="000000"/>
          <w:sz w:val="24"/>
          <w:szCs w:val="24"/>
        </w:rPr>
        <w:t xml:space="preserve"> </w:t>
      </w:r>
      <w:r w:rsidR="00946130">
        <w:rPr>
          <w:rFonts w:ascii="Calibri" w:hAnsi="Calibri"/>
          <w:snapToGrid w:val="0"/>
          <w:color w:val="000000"/>
          <w:sz w:val="24"/>
          <w:szCs w:val="24"/>
        </w:rPr>
        <w:t xml:space="preserve">Billingham Kings looking for a friendly this Sunday.  It was mentioned about spectators drinking on the </w:t>
      </w:r>
      <w:proofErr w:type="spellStart"/>
      <w:r w:rsidR="00946130">
        <w:rPr>
          <w:rFonts w:ascii="Calibri" w:hAnsi="Calibri"/>
          <w:snapToGrid w:val="0"/>
          <w:color w:val="000000"/>
          <w:sz w:val="24"/>
          <w:szCs w:val="24"/>
        </w:rPr>
        <w:t>sidelines</w:t>
      </w:r>
      <w:proofErr w:type="spellEnd"/>
      <w:r w:rsidR="00946130">
        <w:rPr>
          <w:rFonts w:ascii="Calibri" w:hAnsi="Calibri"/>
          <w:snapToGrid w:val="0"/>
          <w:color w:val="000000"/>
          <w:sz w:val="24"/>
          <w:szCs w:val="24"/>
        </w:rPr>
        <w:t xml:space="preserve"> this is not allowed and if reported teams could face a heavy fine.  Referee fees for the coming season have been increased by DFA to £35 inclusive of travel.</w:t>
      </w:r>
      <w:r w:rsidRPr="00DC4A41">
        <w:rPr>
          <w:rFonts w:ascii="Calibri" w:hAnsi="Calibri"/>
          <w:snapToGrid w:val="0"/>
          <w:color w:val="000000"/>
          <w:sz w:val="24"/>
          <w:szCs w:val="24"/>
        </w:rPr>
        <w:tab/>
      </w:r>
    </w:p>
    <w:p w14:paraId="7753AD86" w14:textId="77777777" w:rsidR="005A31FA" w:rsidRPr="00DC4A41" w:rsidRDefault="005A31FA" w:rsidP="00622AD8">
      <w:pPr>
        <w:rPr>
          <w:rFonts w:ascii="Calibri" w:hAnsi="Calibri"/>
          <w:snapToGrid w:val="0"/>
          <w:color w:val="000000"/>
          <w:sz w:val="24"/>
          <w:szCs w:val="24"/>
        </w:rPr>
      </w:pPr>
    </w:p>
    <w:p w14:paraId="6034E770" w14:textId="5833DBE4"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Roll Call</w:t>
      </w:r>
      <w:r w:rsidR="00EE1EB2">
        <w:rPr>
          <w:rFonts w:ascii="Calibri" w:hAnsi="Calibri"/>
          <w:snapToGrid w:val="0"/>
          <w:color w:val="000000"/>
          <w:sz w:val="24"/>
          <w:szCs w:val="24"/>
        </w:rPr>
        <w:t xml:space="preserve"> – </w:t>
      </w:r>
      <w:r w:rsidR="00115409">
        <w:rPr>
          <w:rFonts w:ascii="Calibri" w:hAnsi="Calibri"/>
          <w:snapToGrid w:val="0"/>
          <w:color w:val="000000"/>
          <w:sz w:val="24"/>
          <w:szCs w:val="24"/>
        </w:rPr>
        <w:t>six</w:t>
      </w:r>
      <w:r w:rsidR="00EE1EB2">
        <w:rPr>
          <w:rFonts w:ascii="Calibri" w:hAnsi="Calibri"/>
          <w:snapToGrid w:val="0"/>
          <w:color w:val="000000"/>
          <w:sz w:val="24"/>
          <w:szCs w:val="24"/>
        </w:rPr>
        <w:t xml:space="preserve"> teams missing, </w:t>
      </w:r>
      <w:proofErr w:type="spellStart"/>
      <w:r w:rsidR="00EE1EB2">
        <w:rPr>
          <w:rFonts w:ascii="Calibri" w:hAnsi="Calibri"/>
          <w:snapToGrid w:val="0"/>
          <w:color w:val="000000"/>
          <w:sz w:val="24"/>
          <w:szCs w:val="24"/>
        </w:rPr>
        <w:t>B</w:t>
      </w:r>
      <w:r w:rsidR="0065378E">
        <w:rPr>
          <w:rFonts w:ascii="Calibri" w:hAnsi="Calibri"/>
          <w:snapToGrid w:val="0"/>
          <w:color w:val="000000"/>
          <w:sz w:val="24"/>
          <w:szCs w:val="24"/>
        </w:rPr>
        <w:t>eckfields</w:t>
      </w:r>
      <w:proofErr w:type="spellEnd"/>
      <w:r w:rsidR="00EE1EB2">
        <w:rPr>
          <w:rFonts w:ascii="Calibri" w:hAnsi="Calibri"/>
          <w:snapToGrid w:val="0"/>
          <w:color w:val="000000"/>
          <w:sz w:val="24"/>
          <w:szCs w:val="24"/>
        </w:rPr>
        <w:t>,</w:t>
      </w:r>
      <w:r w:rsidR="0065378E">
        <w:rPr>
          <w:rFonts w:ascii="Calibri" w:hAnsi="Calibri"/>
          <w:snapToGrid w:val="0"/>
          <w:color w:val="000000"/>
          <w:sz w:val="24"/>
          <w:szCs w:val="24"/>
        </w:rPr>
        <w:t xml:space="preserve"> Lingfield AFC,</w:t>
      </w:r>
      <w:r w:rsidR="00EE1EB2">
        <w:rPr>
          <w:rFonts w:ascii="Calibri" w:hAnsi="Calibri"/>
          <w:snapToGrid w:val="0"/>
          <w:color w:val="000000"/>
          <w:sz w:val="24"/>
          <w:szCs w:val="24"/>
        </w:rPr>
        <w:t xml:space="preserve"> Marton Rovers</w:t>
      </w:r>
      <w:r w:rsidR="0065378E">
        <w:rPr>
          <w:rFonts w:ascii="Calibri" w:hAnsi="Calibri"/>
          <w:snapToGrid w:val="0"/>
          <w:color w:val="000000"/>
          <w:sz w:val="24"/>
          <w:szCs w:val="24"/>
        </w:rPr>
        <w:t>, Middleton Rangers, Myton House</w:t>
      </w:r>
      <w:r w:rsidR="00115409">
        <w:rPr>
          <w:rFonts w:ascii="Calibri" w:hAnsi="Calibri"/>
          <w:snapToGrid w:val="0"/>
          <w:color w:val="000000"/>
          <w:sz w:val="24"/>
          <w:szCs w:val="24"/>
        </w:rPr>
        <w:t xml:space="preserve"> and Sir Thomas Brown.</w:t>
      </w:r>
      <w:r w:rsidR="00EE1EB2">
        <w:rPr>
          <w:rFonts w:ascii="Calibri" w:hAnsi="Calibri"/>
          <w:snapToGrid w:val="0"/>
          <w:color w:val="000000"/>
          <w:sz w:val="24"/>
          <w:szCs w:val="24"/>
        </w:rPr>
        <w:t xml:space="preserve"> </w:t>
      </w:r>
    </w:p>
    <w:p w14:paraId="689F93F8" w14:textId="77777777" w:rsidR="005A31FA" w:rsidRPr="00DC4A41" w:rsidRDefault="005A31FA" w:rsidP="00622AD8">
      <w:pPr>
        <w:rPr>
          <w:rFonts w:ascii="Calibri" w:hAnsi="Calibri"/>
          <w:snapToGrid w:val="0"/>
          <w:color w:val="000000"/>
          <w:sz w:val="24"/>
          <w:szCs w:val="24"/>
        </w:rPr>
      </w:pPr>
    </w:p>
    <w:p w14:paraId="40A05ECD" w14:textId="35865CBD" w:rsidR="0065378E"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Chairman’s Closing Remarks</w:t>
      </w:r>
      <w:r w:rsidR="00EE1EB2">
        <w:rPr>
          <w:rFonts w:ascii="Calibri" w:hAnsi="Calibri"/>
          <w:snapToGrid w:val="0"/>
          <w:color w:val="000000"/>
          <w:sz w:val="24"/>
          <w:szCs w:val="24"/>
        </w:rPr>
        <w:t xml:space="preserve"> – Peter </w:t>
      </w:r>
      <w:r w:rsidR="0065378E">
        <w:rPr>
          <w:rFonts w:ascii="Calibri" w:hAnsi="Calibri"/>
          <w:snapToGrid w:val="0"/>
          <w:color w:val="000000"/>
          <w:sz w:val="24"/>
          <w:szCs w:val="24"/>
        </w:rPr>
        <w:t>Livingstone</w:t>
      </w:r>
      <w:r w:rsidR="00EE1EB2">
        <w:rPr>
          <w:rFonts w:ascii="Calibri" w:hAnsi="Calibri"/>
          <w:snapToGrid w:val="0"/>
          <w:color w:val="000000"/>
          <w:sz w:val="24"/>
          <w:szCs w:val="24"/>
        </w:rPr>
        <w:t xml:space="preserve"> wished</w:t>
      </w:r>
      <w:r w:rsidR="0065378E">
        <w:rPr>
          <w:rFonts w:ascii="Calibri" w:hAnsi="Calibri"/>
          <w:snapToGrid w:val="0"/>
          <w:color w:val="000000"/>
          <w:sz w:val="24"/>
          <w:szCs w:val="24"/>
        </w:rPr>
        <w:t xml:space="preserve"> all teams</w:t>
      </w:r>
      <w:r w:rsidR="00EE1EB2">
        <w:rPr>
          <w:rFonts w:ascii="Calibri" w:hAnsi="Calibri"/>
          <w:snapToGrid w:val="0"/>
          <w:color w:val="000000"/>
          <w:sz w:val="24"/>
          <w:szCs w:val="24"/>
        </w:rPr>
        <w:t xml:space="preserve"> good </w:t>
      </w:r>
      <w:r w:rsidR="0065378E">
        <w:rPr>
          <w:rFonts w:ascii="Calibri" w:hAnsi="Calibri"/>
          <w:snapToGrid w:val="0"/>
          <w:color w:val="000000"/>
          <w:sz w:val="24"/>
          <w:szCs w:val="24"/>
        </w:rPr>
        <w:t>for the coming season.  He closed the meeting at 7-55pm.</w:t>
      </w:r>
    </w:p>
    <w:p w14:paraId="03AC0406" w14:textId="77777777" w:rsidR="0065378E" w:rsidRDefault="0065378E" w:rsidP="00622AD8">
      <w:pPr>
        <w:rPr>
          <w:rFonts w:ascii="Calibri" w:hAnsi="Calibri"/>
          <w:snapToGrid w:val="0"/>
          <w:color w:val="000000"/>
          <w:sz w:val="24"/>
          <w:szCs w:val="24"/>
        </w:rPr>
      </w:pPr>
    </w:p>
    <w:p w14:paraId="0CF7E978" w14:textId="77777777" w:rsidR="00F47B3E" w:rsidRDefault="00F47B3E" w:rsidP="00622AD8">
      <w:pPr>
        <w:rPr>
          <w:rFonts w:ascii="Calibri" w:hAnsi="Calibri"/>
          <w:snapToGrid w:val="0"/>
          <w:color w:val="000000"/>
          <w:sz w:val="24"/>
          <w:szCs w:val="24"/>
        </w:rPr>
      </w:pPr>
    </w:p>
    <w:p w14:paraId="457789DE" w14:textId="77777777" w:rsidR="00623D32" w:rsidRDefault="00623D32" w:rsidP="00622AD8">
      <w:pPr>
        <w:rPr>
          <w:rFonts w:ascii="Calibri" w:hAnsi="Calibri"/>
          <w:snapToGrid w:val="0"/>
          <w:color w:val="000000"/>
          <w:sz w:val="24"/>
          <w:szCs w:val="24"/>
        </w:rPr>
      </w:pPr>
    </w:p>
    <w:sectPr w:rsidR="00623D32" w:rsidSect="00622AD8">
      <w:headerReference w:type="even" r:id="rId15"/>
      <w:headerReference w:type="default" r:id="rId16"/>
      <w:footerReference w:type="even" r:id="rId17"/>
      <w:footerReference w:type="default" r:id="rId18"/>
      <w:headerReference w:type="first" r:id="rId19"/>
      <w:footerReference w:type="first" r:id="rId20"/>
      <w:pgSz w:w="11909" w:h="16834" w:code="9"/>
      <w:pgMar w:top="567" w:right="510" w:bottom="567" w:left="851" w:header="14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2D76" w14:textId="77777777" w:rsidR="008D4928" w:rsidRDefault="008D4928" w:rsidP="001E3AC8">
      <w:r>
        <w:separator/>
      </w:r>
    </w:p>
  </w:endnote>
  <w:endnote w:type="continuationSeparator" w:id="0">
    <w:p w14:paraId="71F1AA2C" w14:textId="77777777" w:rsidR="008D4928" w:rsidRDefault="008D4928"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Jack Light">
    <w:altName w:val="Arial"/>
    <w:panose1 w:val="00000000000000000000"/>
    <w:charset w:val="00"/>
    <w:family w:val="modern"/>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3845" w14:textId="77777777" w:rsidR="00CB1389" w:rsidRDefault="00CB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D90" w14:textId="77777777" w:rsidR="005A31FA" w:rsidRDefault="005A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C82" w14:textId="77777777" w:rsidR="00CB1389" w:rsidRDefault="00CB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0AE6" w14:textId="77777777" w:rsidR="008D4928" w:rsidRDefault="008D4928" w:rsidP="001E3AC8">
      <w:r>
        <w:separator/>
      </w:r>
    </w:p>
  </w:footnote>
  <w:footnote w:type="continuationSeparator" w:id="0">
    <w:p w14:paraId="4BF88A1B" w14:textId="77777777" w:rsidR="008D4928" w:rsidRDefault="008D4928" w:rsidP="001E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EC1" w14:textId="77777777" w:rsidR="00CB1389" w:rsidRDefault="00C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DB6" w14:textId="77777777" w:rsidR="00CB1389" w:rsidRDefault="00C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8BE" w14:textId="77777777" w:rsidR="00CB1389" w:rsidRDefault="00CB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16cid:durableId="1505588915">
    <w:abstractNumId w:val="3"/>
  </w:num>
  <w:num w:numId="2" w16cid:durableId="101922597">
    <w:abstractNumId w:val="1"/>
  </w:num>
  <w:num w:numId="3" w16cid:durableId="1447697960">
    <w:abstractNumId w:val="0"/>
  </w:num>
  <w:num w:numId="4" w16cid:durableId="163591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001DF"/>
    <w:rsid w:val="0000477E"/>
    <w:rsid w:val="0000614B"/>
    <w:rsid w:val="0001186C"/>
    <w:rsid w:val="00011C9C"/>
    <w:rsid w:val="00012168"/>
    <w:rsid w:val="00013034"/>
    <w:rsid w:val="00017904"/>
    <w:rsid w:val="000207D5"/>
    <w:rsid w:val="00020EC9"/>
    <w:rsid w:val="0002652A"/>
    <w:rsid w:val="00031C90"/>
    <w:rsid w:val="000321BD"/>
    <w:rsid w:val="00033810"/>
    <w:rsid w:val="00034DA3"/>
    <w:rsid w:val="000363F1"/>
    <w:rsid w:val="00036DBA"/>
    <w:rsid w:val="00037076"/>
    <w:rsid w:val="00040460"/>
    <w:rsid w:val="000421D9"/>
    <w:rsid w:val="00045823"/>
    <w:rsid w:val="00051A26"/>
    <w:rsid w:val="00052700"/>
    <w:rsid w:val="00055ADD"/>
    <w:rsid w:val="00057EBA"/>
    <w:rsid w:val="000605AF"/>
    <w:rsid w:val="00060A3F"/>
    <w:rsid w:val="00061E2C"/>
    <w:rsid w:val="00062A5D"/>
    <w:rsid w:val="00063DB7"/>
    <w:rsid w:val="00064FA6"/>
    <w:rsid w:val="00065DCB"/>
    <w:rsid w:val="00066338"/>
    <w:rsid w:val="00067C2C"/>
    <w:rsid w:val="00072A2F"/>
    <w:rsid w:val="00073F64"/>
    <w:rsid w:val="00075F0F"/>
    <w:rsid w:val="00077FAB"/>
    <w:rsid w:val="000839DD"/>
    <w:rsid w:val="00084810"/>
    <w:rsid w:val="00091545"/>
    <w:rsid w:val="000944C3"/>
    <w:rsid w:val="00095427"/>
    <w:rsid w:val="00097602"/>
    <w:rsid w:val="000A3328"/>
    <w:rsid w:val="000A34B3"/>
    <w:rsid w:val="000A4B76"/>
    <w:rsid w:val="000B099F"/>
    <w:rsid w:val="000B24A7"/>
    <w:rsid w:val="000B6925"/>
    <w:rsid w:val="000C093B"/>
    <w:rsid w:val="000C427A"/>
    <w:rsid w:val="000C47B0"/>
    <w:rsid w:val="000C4B46"/>
    <w:rsid w:val="000D11B4"/>
    <w:rsid w:val="000D2DED"/>
    <w:rsid w:val="000D3422"/>
    <w:rsid w:val="000D579B"/>
    <w:rsid w:val="000D708C"/>
    <w:rsid w:val="000E1AD8"/>
    <w:rsid w:val="000E2666"/>
    <w:rsid w:val="000E4B73"/>
    <w:rsid w:val="000E63DA"/>
    <w:rsid w:val="000E7B93"/>
    <w:rsid w:val="000F32C6"/>
    <w:rsid w:val="000F7227"/>
    <w:rsid w:val="000F7AA0"/>
    <w:rsid w:val="000F7DAE"/>
    <w:rsid w:val="0010173C"/>
    <w:rsid w:val="0010244C"/>
    <w:rsid w:val="00102DD4"/>
    <w:rsid w:val="00105377"/>
    <w:rsid w:val="00107047"/>
    <w:rsid w:val="00110784"/>
    <w:rsid w:val="00112BA7"/>
    <w:rsid w:val="00112E2C"/>
    <w:rsid w:val="0011393F"/>
    <w:rsid w:val="00114D7D"/>
    <w:rsid w:val="00115409"/>
    <w:rsid w:val="00120374"/>
    <w:rsid w:val="00122B58"/>
    <w:rsid w:val="00123EF6"/>
    <w:rsid w:val="0013152A"/>
    <w:rsid w:val="0013179C"/>
    <w:rsid w:val="00133E02"/>
    <w:rsid w:val="00136242"/>
    <w:rsid w:val="001405B4"/>
    <w:rsid w:val="001463D3"/>
    <w:rsid w:val="00147623"/>
    <w:rsid w:val="001501CE"/>
    <w:rsid w:val="00150C06"/>
    <w:rsid w:val="0015325E"/>
    <w:rsid w:val="001632C3"/>
    <w:rsid w:val="001658C0"/>
    <w:rsid w:val="00170069"/>
    <w:rsid w:val="001711BA"/>
    <w:rsid w:val="00172350"/>
    <w:rsid w:val="00177D1C"/>
    <w:rsid w:val="00180136"/>
    <w:rsid w:val="00181A72"/>
    <w:rsid w:val="00181BFA"/>
    <w:rsid w:val="0018209D"/>
    <w:rsid w:val="0018681F"/>
    <w:rsid w:val="0019226A"/>
    <w:rsid w:val="001A00C3"/>
    <w:rsid w:val="001A1B3D"/>
    <w:rsid w:val="001A334D"/>
    <w:rsid w:val="001A339D"/>
    <w:rsid w:val="001A3FF8"/>
    <w:rsid w:val="001A474F"/>
    <w:rsid w:val="001A6BD3"/>
    <w:rsid w:val="001A70A7"/>
    <w:rsid w:val="001A7904"/>
    <w:rsid w:val="001B40A8"/>
    <w:rsid w:val="001B531B"/>
    <w:rsid w:val="001C1EF7"/>
    <w:rsid w:val="001C331E"/>
    <w:rsid w:val="001D19FC"/>
    <w:rsid w:val="001D6107"/>
    <w:rsid w:val="001D7238"/>
    <w:rsid w:val="001E0227"/>
    <w:rsid w:val="001E245E"/>
    <w:rsid w:val="001E3AC8"/>
    <w:rsid w:val="001E4D22"/>
    <w:rsid w:val="001E708A"/>
    <w:rsid w:val="001F0DA6"/>
    <w:rsid w:val="002007BF"/>
    <w:rsid w:val="0020081F"/>
    <w:rsid w:val="002025E3"/>
    <w:rsid w:val="00204809"/>
    <w:rsid w:val="00211CE5"/>
    <w:rsid w:val="00213228"/>
    <w:rsid w:val="00213B13"/>
    <w:rsid w:val="00213C28"/>
    <w:rsid w:val="0021467F"/>
    <w:rsid w:val="002149E9"/>
    <w:rsid w:val="00217500"/>
    <w:rsid w:val="0022062A"/>
    <w:rsid w:val="00225184"/>
    <w:rsid w:val="0023459F"/>
    <w:rsid w:val="00235245"/>
    <w:rsid w:val="00235362"/>
    <w:rsid w:val="00237920"/>
    <w:rsid w:val="00237BCD"/>
    <w:rsid w:val="00240D48"/>
    <w:rsid w:val="00242CDA"/>
    <w:rsid w:val="00243026"/>
    <w:rsid w:val="00246003"/>
    <w:rsid w:val="00246069"/>
    <w:rsid w:val="00246769"/>
    <w:rsid w:val="00247357"/>
    <w:rsid w:val="00255C8F"/>
    <w:rsid w:val="00256D38"/>
    <w:rsid w:val="00257133"/>
    <w:rsid w:val="00261326"/>
    <w:rsid w:val="00262A85"/>
    <w:rsid w:val="002640C2"/>
    <w:rsid w:val="00264B38"/>
    <w:rsid w:val="002656D6"/>
    <w:rsid w:val="002663D6"/>
    <w:rsid w:val="002750D6"/>
    <w:rsid w:val="002778A4"/>
    <w:rsid w:val="00282C2F"/>
    <w:rsid w:val="00286DC0"/>
    <w:rsid w:val="00286FA2"/>
    <w:rsid w:val="00290884"/>
    <w:rsid w:val="00293FFB"/>
    <w:rsid w:val="002A4635"/>
    <w:rsid w:val="002A4FBF"/>
    <w:rsid w:val="002B19BD"/>
    <w:rsid w:val="002B1F69"/>
    <w:rsid w:val="002B25DB"/>
    <w:rsid w:val="002B4FC4"/>
    <w:rsid w:val="002B630F"/>
    <w:rsid w:val="002D202B"/>
    <w:rsid w:val="002D23F0"/>
    <w:rsid w:val="002D2710"/>
    <w:rsid w:val="002D431D"/>
    <w:rsid w:val="002D5DD3"/>
    <w:rsid w:val="002E04D6"/>
    <w:rsid w:val="002E1B5A"/>
    <w:rsid w:val="002E1C02"/>
    <w:rsid w:val="002E3142"/>
    <w:rsid w:val="002E3ED4"/>
    <w:rsid w:val="002E4448"/>
    <w:rsid w:val="002E4617"/>
    <w:rsid w:val="002E5694"/>
    <w:rsid w:val="002E7E71"/>
    <w:rsid w:val="002F0E21"/>
    <w:rsid w:val="002F385B"/>
    <w:rsid w:val="002F425A"/>
    <w:rsid w:val="002F43B9"/>
    <w:rsid w:val="003077DE"/>
    <w:rsid w:val="00307A95"/>
    <w:rsid w:val="00307D3D"/>
    <w:rsid w:val="00315352"/>
    <w:rsid w:val="00315FD1"/>
    <w:rsid w:val="00316030"/>
    <w:rsid w:val="003221D1"/>
    <w:rsid w:val="003228FD"/>
    <w:rsid w:val="00322FD7"/>
    <w:rsid w:val="003276A3"/>
    <w:rsid w:val="003277AD"/>
    <w:rsid w:val="0033349E"/>
    <w:rsid w:val="00333FD2"/>
    <w:rsid w:val="00344FA9"/>
    <w:rsid w:val="00345F5F"/>
    <w:rsid w:val="00350679"/>
    <w:rsid w:val="003523D5"/>
    <w:rsid w:val="00352844"/>
    <w:rsid w:val="00354E37"/>
    <w:rsid w:val="00360424"/>
    <w:rsid w:val="00362F87"/>
    <w:rsid w:val="003645FF"/>
    <w:rsid w:val="0036542E"/>
    <w:rsid w:val="00372B21"/>
    <w:rsid w:val="00372F33"/>
    <w:rsid w:val="00375328"/>
    <w:rsid w:val="00381D8F"/>
    <w:rsid w:val="00382B65"/>
    <w:rsid w:val="00383241"/>
    <w:rsid w:val="00386C8C"/>
    <w:rsid w:val="003906E9"/>
    <w:rsid w:val="00390D38"/>
    <w:rsid w:val="00394C5D"/>
    <w:rsid w:val="00396385"/>
    <w:rsid w:val="003A181A"/>
    <w:rsid w:val="003A1EB6"/>
    <w:rsid w:val="003A5CF6"/>
    <w:rsid w:val="003A7BBB"/>
    <w:rsid w:val="003B080A"/>
    <w:rsid w:val="003B195E"/>
    <w:rsid w:val="003B52BC"/>
    <w:rsid w:val="003B5976"/>
    <w:rsid w:val="003B612C"/>
    <w:rsid w:val="003C55E3"/>
    <w:rsid w:val="003C624A"/>
    <w:rsid w:val="003C6823"/>
    <w:rsid w:val="003C737E"/>
    <w:rsid w:val="003D2688"/>
    <w:rsid w:val="003D3111"/>
    <w:rsid w:val="003E118A"/>
    <w:rsid w:val="003E11A3"/>
    <w:rsid w:val="003E5227"/>
    <w:rsid w:val="003E603D"/>
    <w:rsid w:val="003E6910"/>
    <w:rsid w:val="003E70E6"/>
    <w:rsid w:val="003F025E"/>
    <w:rsid w:val="003F0572"/>
    <w:rsid w:val="003F0D31"/>
    <w:rsid w:val="003F0E59"/>
    <w:rsid w:val="003F55B1"/>
    <w:rsid w:val="003F7AFA"/>
    <w:rsid w:val="004031E7"/>
    <w:rsid w:val="0040417C"/>
    <w:rsid w:val="00423162"/>
    <w:rsid w:val="00424CA8"/>
    <w:rsid w:val="00427AC9"/>
    <w:rsid w:val="004302B6"/>
    <w:rsid w:val="00430D35"/>
    <w:rsid w:val="0043139D"/>
    <w:rsid w:val="00431BC9"/>
    <w:rsid w:val="00435AA3"/>
    <w:rsid w:val="0043757C"/>
    <w:rsid w:val="004505B3"/>
    <w:rsid w:val="00450961"/>
    <w:rsid w:val="00450BF1"/>
    <w:rsid w:val="004511B2"/>
    <w:rsid w:val="00452120"/>
    <w:rsid w:val="0045388E"/>
    <w:rsid w:val="00456B41"/>
    <w:rsid w:val="004577AB"/>
    <w:rsid w:val="00457E8B"/>
    <w:rsid w:val="00461FD8"/>
    <w:rsid w:val="004640F6"/>
    <w:rsid w:val="00467422"/>
    <w:rsid w:val="004718AF"/>
    <w:rsid w:val="004739D8"/>
    <w:rsid w:val="004744A4"/>
    <w:rsid w:val="0047494B"/>
    <w:rsid w:val="00477207"/>
    <w:rsid w:val="00477F3A"/>
    <w:rsid w:val="0048087B"/>
    <w:rsid w:val="00481A3F"/>
    <w:rsid w:val="00495603"/>
    <w:rsid w:val="00495F6C"/>
    <w:rsid w:val="004976C3"/>
    <w:rsid w:val="00497D51"/>
    <w:rsid w:val="004A1388"/>
    <w:rsid w:val="004A32D5"/>
    <w:rsid w:val="004A48FB"/>
    <w:rsid w:val="004A6FE2"/>
    <w:rsid w:val="004B090C"/>
    <w:rsid w:val="004B1858"/>
    <w:rsid w:val="004B3910"/>
    <w:rsid w:val="004B4723"/>
    <w:rsid w:val="004B538E"/>
    <w:rsid w:val="004C0847"/>
    <w:rsid w:val="004C3D4F"/>
    <w:rsid w:val="004C484C"/>
    <w:rsid w:val="004D14E0"/>
    <w:rsid w:val="004D6B6F"/>
    <w:rsid w:val="004E2AAD"/>
    <w:rsid w:val="004E5339"/>
    <w:rsid w:val="004E66CF"/>
    <w:rsid w:val="004F01B6"/>
    <w:rsid w:val="004F090C"/>
    <w:rsid w:val="004F232E"/>
    <w:rsid w:val="004F5242"/>
    <w:rsid w:val="004F7AD4"/>
    <w:rsid w:val="0050073B"/>
    <w:rsid w:val="00503953"/>
    <w:rsid w:val="0050436D"/>
    <w:rsid w:val="0050655F"/>
    <w:rsid w:val="005065BE"/>
    <w:rsid w:val="0051098D"/>
    <w:rsid w:val="0051398B"/>
    <w:rsid w:val="0051619C"/>
    <w:rsid w:val="0052353A"/>
    <w:rsid w:val="0052533E"/>
    <w:rsid w:val="00526087"/>
    <w:rsid w:val="00526680"/>
    <w:rsid w:val="005306E8"/>
    <w:rsid w:val="00537884"/>
    <w:rsid w:val="00546BB1"/>
    <w:rsid w:val="00547070"/>
    <w:rsid w:val="0055295C"/>
    <w:rsid w:val="00553562"/>
    <w:rsid w:val="0055483A"/>
    <w:rsid w:val="005620D8"/>
    <w:rsid w:val="0056491F"/>
    <w:rsid w:val="00565B82"/>
    <w:rsid w:val="005665EC"/>
    <w:rsid w:val="00567C96"/>
    <w:rsid w:val="00567E6B"/>
    <w:rsid w:val="00571820"/>
    <w:rsid w:val="00572CFE"/>
    <w:rsid w:val="0057509C"/>
    <w:rsid w:val="005755EB"/>
    <w:rsid w:val="005762B5"/>
    <w:rsid w:val="0057636A"/>
    <w:rsid w:val="005778C8"/>
    <w:rsid w:val="00580031"/>
    <w:rsid w:val="00581DC6"/>
    <w:rsid w:val="00582CCE"/>
    <w:rsid w:val="005930F8"/>
    <w:rsid w:val="0059514E"/>
    <w:rsid w:val="005A05A9"/>
    <w:rsid w:val="005A1B3D"/>
    <w:rsid w:val="005A1B48"/>
    <w:rsid w:val="005A31FA"/>
    <w:rsid w:val="005A529D"/>
    <w:rsid w:val="005A64C7"/>
    <w:rsid w:val="005A7B82"/>
    <w:rsid w:val="005B01DE"/>
    <w:rsid w:val="005B0CC5"/>
    <w:rsid w:val="005B1A43"/>
    <w:rsid w:val="005B2072"/>
    <w:rsid w:val="005B3691"/>
    <w:rsid w:val="005B3ABD"/>
    <w:rsid w:val="005B4E16"/>
    <w:rsid w:val="005B5348"/>
    <w:rsid w:val="005B5738"/>
    <w:rsid w:val="005B6717"/>
    <w:rsid w:val="005B6D7F"/>
    <w:rsid w:val="005C17B3"/>
    <w:rsid w:val="005C22AE"/>
    <w:rsid w:val="005D1182"/>
    <w:rsid w:val="005D181A"/>
    <w:rsid w:val="005E137B"/>
    <w:rsid w:val="005E1CD2"/>
    <w:rsid w:val="005E5DD8"/>
    <w:rsid w:val="005E5FF1"/>
    <w:rsid w:val="005E78F2"/>
    <w:rsid w:val="005F0182"/>
    <w:rsid w:val="005F5C6F"/>
    <w:rsid w:val="0060108B"/>
    <w:rsid w:val="006061FC"/>
    <w:rsid w:val="006104DF"/>
    <w:rsid w:val="00622AD8"/>
    <w:rsid w:val="00623B12"/>
    <w:rsid w:val="00623D32"/>
    <w:rsid w:val="00626079"/>
    <w:rsid w:val="00626323"/>
    <w:rsid w:val="00626B62"/>
    <w:rsid w:val="00626C92"/>
    <w:rsid w:val="00627D96"/>
    <w:rsid w:val="00630D27"/>
    <w:rsid w:val="00632B69"/>
    <w:rsid w:val="00635AA2"/>
    <w:rsid w:val="00640BB6"/>
    <w:rsid w:val="006414C7"/>
    <w:rsid w:val="00646D4D"/>
    <w:rsid w:val="0065007B"/>
    <w:rsid w:val="00650607"/>
    <w:rsid w:val="0065378E"/>
    <w:rsid w:val="00653932"/>
    <w:rsid w:val="006541AC"/>
    <w:rsid w:val="00660A02"/>
    <w:rsid w:val="00662A02"/>
    <w:rsid w:val="006660BE"/>
    <w:rsid w:val="006719C8"/>
    <w:rsid w:val="006810AB"/>
    <w:rsid w:val="006837B5"/>
    <w:rsid w:val="00692676"/>
    <w:rsid w:val="006933C7"/>
    <w:rsid w:val="006934A0"/>
    <w:rsid w:val="00694B9D"/>
    <w:rsid w:val="00695AB8"/>
    <w:rsid w:val="006A0EED"/>
    <w:rsid w:val="006A1BAC"/>
    <w:rsid w:val="006A2222"/>
    <w:rsid w:val="006A303E"/>
    <w:rsid w:val="006A73CE"/>
    <w:rsid w:val="006A7C80"/>
    <w:rsid w:val="006B0E15"/>
    <w:rsid w:val="006B16AF"/>
    <w:rsid w:val="006B56C3"/>
    <w:rsid w:val="006B61E4"/>
    <w:rsid w:val="006B6D96"/>
    <w:rsid w:val="006C0936"/>
    <w:rsid w:val="006C241A"/>
    <w:rsid w:val="006C5D0D"/>
    <w:rsid w:val="006C6323"/>
    <w:rsid w:val="006C6676"/>
    <w:rsid w:val="006C7885"/>
    <w:rsid w:val="006D09FE"/>
    <w:rsid w:val="006D1318"/>
    <w:rsid w:val="006D34D6"/>
    <w:rsid w:val="006D4783"/>
    <w:rsid w:val="006E1DA1"/>
    <w:rsid w:val="006E3282"/>
    <w:rsid w:val="006E4F5E"/>
    <w:rsid w:val="006F3A4F"/>
    <w:rsid w:val="006F4CBB"/>
    <w:rsid w:val="006F5C08"/>
    <w:rsid w:val="006F6039"/>
    <w:rsid w:val="00700D09"/>
    <w:rsid w:val="00701C31"/>
    <w:rsid w:val="00710C26"/>
    <w:rsid w:val="00714224"/>
    <w:rsid w:val="007143E1"/>
    <w:rsid w:val="007162F8"/>
    <w:rsid w:val="00721C4E"/>
    <w:rsid w:val="00722071"/>
    <w:rsid w:val="0072470B"/>
    <w:rsid w:val="007270D3"/>
    <w:rsid w:val="007306D2"/>
    <w:rsid w:val="00731725"/>
    <w:rsid w:val="0073296C"/>
    <w:rsid w:val="00737CDC"/>
    <w:rsid w:val="00741D87"/>
    <w:rsid w:val="007444D5"/>
    <w:rsid w:val="00745A4C"/>
    <w:rsid w:val="00754A2A"/>
    <w:rsid w:val="007551BC"/>
    <w:rsid w:val="0075679C"/>
    <w:rsid w:val="007677D8"/>
    <w:rsid w:val="007706BD"/>
    <w:rsid w:val="00774820"/>
    <w:rsid w:val="00776D07"/>
    <w:rsid w:val="00787022"/>
    <w:rsid w:val="00790036"/>
    <w:rsid w:val="0079011F"/>
    <w:rsid w:val="0079152B"/>
    <w:rsid w:val="00792113"/>
    <w:rsid w:val="00792BC9"/>
    <w:rsid w:val="00793E56"/>
    <w:rsid w:val="0079609D"/>
    <w:rsid w:val="00796238"/>
    <w:rsid w:val="007A02BB"/>
    <w:rsid w:val="007A1CEB"/>
    <w:rsid w:val="007A24E5"/>
    <w:rsid w:val="007A309D"/>
    <w:rsid w:val="007B127C"/>
    <w:rsid w:val="007B462C"/>
    <w:rsid w:val="007B7980"/>
    <w:rsid w:val="007C237A"/>
    <w:rsid w:val="007C2702"/>
    <w:rsid w:val="007C2C62"/>
    <w:rsid w:val="007C352F"/>
    <w:rsid w:val="007C3624"/>
    <w:rsid w:val="007C7BAA"/>
    <w:rsid w:val="007D15B8"/>
    <w:rsid w:val="007D6092"/>
    <w:rsid w:val="007E3CD4"/>
    <w:rsid w:val="007E7531"/>
    <w:rsid w:val="007E7755"/>
    <w:rsid w:val="007F19B7"/>
    <w:rsid w:val="007F22D5"/>
    <w:rsid w:val="007F456B"/>
    <w:rsid w:val="007F562D"/>
    <w:rsid w:val="007F67C6"/>
    <w:rsid w:val="008021AB"/>
    <w:rsid w:val="00803CE4"/>
    <w:rsid w:val="0080709C"/>
    <w:rsid w:val="00807CB8"/>
    <w:rsid w:val="00816C69"/>
    <w:rsid w:val="0082086C"/>
    <w:rsid w:val="00827882"/>
    <w:rsid w:val="0083089E"/>
    <w:rsid w:val="00831DED"/>
    <w:rsid w:val="008324E5"/>
    <w:rsid w:val="00834A26"/>
    <w:rsid w:val="0083669A"/>
    <w:rsid w:val="00836C4D"/>
    <w:rsid w:val="00843CB1"/>
    <w:rsid w:val="00844CE3"/>
    <w:rsid w:val="00852EAB"/>
    <w:rsid w:val="00854CF1"/>
    <w:rsid w:val="00856F92"/>
    <w:rsid w:val="0086049B"/>
    <w:rsid w:val="00861D25"/>
    <w:rsid w:val="00864D58"/>
    <w:rsid w:val="00872E6E"/>
    <w:rsid w:val="00872EEB"/>
    <w:rsid w:val="00874173"/>
    <w:rsid w:val="00875423"/>
    <w:rsid w:val="00883FB8"/>
    <w:rsid w:val="00894439"/>
    <w:rsid w:val="00895C24"/>
    <w:rsid w:val="008A0573"/>
    <w:rsid w:val="008A0880"/>
    <w:rsid w:val="008A541D"/>
    <w:rsid w:val="008A60F7"/>
    <w:rsid w:val="008A6C2E"/>
    <w:rsid w:val="008A7BC7"/>
    <w:rsid w:val="008B034C"/>
    <w:rsid w:val="008B1934"/>
    <w:rsid w:val="008B1B07"/>
    <w:rsid w:val="008B426B"/>
    <w:rsid w:val="008C0DA2"/>
    <w:rsid w:val="008C2489"/>
    <w:rsid w:val="008C7888"/>
    <w:rsid w:val="008C7BF5"/>
    <w:rsid w:val="008D00A3"/>
    <w:rsid w:val="008D060A"/>
    <w:rsid w:val="008D073E"/>
    <w:rsid w:val="008D37F8"/>
    <w:rsid w:val="008D4928"/>
    <w:rsid w:val="008D60A3"/>
    <w:rsid w:val="008E16DC"/>
    <w:rsid w:val="008E1CF2"/>
    <w:rsid w:val="008E5997"/>
    <w:rsid w:val="008F036B"/>
    <w:rsid w:val="008F2580"/>
    <w:rsid w:val="008F32F4"/>
    <w:rsid w:val="008F568A"/>
    <w:rsid w:val="008F5E32"/>
    <w:rsid w:val="008F6D3D"/>
    <w:rsid w:val="00904EA8"/>
    <w:rsid w:val="00905E80"/>
    <w:rsid w:val="009117A9"/>
    <w:rsid w:val="009118B2"/>
    <w:rsid w:val="009121A7"/>
    <w:rsid w:val="0091334D"/>
    <w:rsid w:val="00917F01"/>
    <w:rsid w:val="00922089"/>
    <w:rsid w:val="00922A56"/>
    <w:rsid w:val="0092393B"/>
    <w:rsid w:val="00931944"/>
    <w:rsid w:val="00933DCE"/>
    <w:rsid w:val="0093418E"/>
    <w:rsid w:val="00935F33"/>
    <w:rsid w:val="009378F7"/>
    <w:rsid w:val="00937C1F"/>
    <w:rsid w:val="00946130"/>
    <w:rsid w:val="009506A5"/>
    <w:rsid w:val="00950E3C"/>
    <w:rsid w:val="00952748"/>
    <w:rsid w:val="00953D38"/>
    <w:rsid w:val="00956080"/>
    <w:rsid w:val="00956349"/>
    <w:rsid w:val="00962A85"/>
    <w:rsid w:val="00971185"/>
    <w:rsid w:val="009732EA"/>
    <w:rsid w:val="00975B59"/>
    <w:rsid w:val="00986DC5"/>
    <w:rsid w:val="0099692A"/>
    <w:rsid w:val="009970A5"/>
    <w:rsid w:val="00997638"/>
    <w:rsid w:val="009A11C5"/>
    <w:rsid w:val="009A6A4D"/>
    <w:rsid w:val="009B0C38"/>
    <w:rsid w:val="009B2771"/>
    <w:rsid w:val="009B3CAC"/>
    <w:rsid w:val="009B577E"/>
    <w:rsid w:val="009C03C6"/>
    <w:rsid w:val="009C5849"/>
    <w:rsid w:val="009C6872"/>
    <w:rsid w:val="009D1678"/>
    <w:rsid w:val="009E3CA7"/>
    <w:rsid w:val="009E4483"/>
    <w:rsid w:val="009E7D7C"/>
    <w:rsid w:val="009F4F7C"/>
    <w:rsid w:val="00A0086D"/>
    <w:rsid w:val="00A0221A"/>
    <w:rsid w:val="00A046D7"/>
    <w:rsid w:val="00A04DB0"/>
    <w:rsid w:val="00A07D47"/>
    <w:rsid w:val="00A108B3"/>
    <w:rsid w:val="00A14952"/>
    <w:rsid w:val="00A154AB"/>
    <w:rsid w:val="00A15B8B"/>
    <w:rsid w:val="00A20023"/>
    <w:rsid w:val="00A225A9"/>
    <w:rsid w:val="00A23975"/>
    <w:rsid w:val="00A25594"/>
    <w:rsid w:val="00A325D6"/>
    <w:rsid w:val="00A34D3E"/>
    <w:rsid w:val="00A453D8"/>
    <w:rsid w:val="00A45FD1"/>
    <w:rsid w:val="00A4644B"/>
    <w:rsid w:val="00A469EA"/>
    <w:rsid w:val="00A50D00"/>
    <w:rsid w:val="00A5496E"/>
    <w:rsid w:val="00A54ACC"/>
    <w:rsid w:val="00A572A5"/>
    <w:rsid w:val="00A62481"/>
    <w:rsid w:val="00A64AE5"/>
    <w:rsid w:val="00A700C3"/>
    <w:rsid w:val="00A82D5F"/>
    <w:rsid w:val="00A835DA"/>
    <w:rsid w:val="00A9467F"/>
    <w:rsid w:val="00A948AE"/>
    <w:rsid w:val="00A951FB"/>
    <w:rsid w:val="00A95775"/>
    <w:rsid w:val="00A978E3"/>
    <w:rsid w:val="00AA09D2"/>
    <w:rsid w:val="00AA7388"/>
    <w:rsid w:val="00AB1838"/>
    <w:rsid w:val="00AB7822"/>
    <w:rsid w:val="00AC1795"/>
    <w:rsid w:val="00AC37FA"/>
    <w:rsid w:val="00AC3EBC"/>
    <w:rsid w:val="00AC67DF"/>
    <w:rsid w:val="00AD0D3E"/>
    <w:rsid w:val="00AD1C25"/>
    <w:rsid w:val="00AD6800"/>
    <w:rsid w:val="00AD6A1E"/>
    <w:rsid w:val="00AD7339"/>
    <w:rsid w:val="00AD7935"/>
    <w:rsid w:val="00AE3868"/>
    <w:rsid w:val="00AE514E"/>
    <w:rsid w:val="00AE5D6A"/>
    <w:rsid w:val="00AE6451"/>
    <w:rsid w:val="00AF206F"/>
    <w:rsid w:val="00AF405C"/>
    <w:rsid w:val="00AF465F"/>
    <w:rsid w:val="00AF58B7"/>
    <w:rsid w:val="00AF5DAC"/>
    <w:rsid w:val="00AF5F9C"/>
    <w:rsid w:val="00AF76C8"/>
    <w:rsid w:val="00B00126"/>
    <w:rsid w:val="00B007FE"/>
    <w:rsid w:val="00B02C8F"/>
    <w:rsid w:val="00B058F1"/>
    <w:rsid w:val="00B07686"/>
    <w:rsid w:val="00B11038"/>
    <w:rsid w:val="00B12133"/>
    <w:rsid w:val="00B14D59"/>
    <w:rsid w:val="00B14ED4"/>
    <w:rsid w:val="00B15729"/>
    <w:rsid w:val="00B323C9"/>
    <w:rsid w:val="00B36D2F"/>
    <w:rsid w:val="00B42D1C"/>
    <w:rsid w:val="00B4558E"/>
    <w:rsid w:val="00B45702"/>
    <w:rsid w:val="00B46381"/>
    <w:rsid w:val="00B46773"/>
    <w:rsid w:val="00B46C9C"/>
    <w:rsid w:val="00B505D7"/>
    <w:rsid w:val="00B5244F"/>
    <w:rsid w:val="00B53863"/>
    <w:rsid w:val="00B54155"/>
    <w:rsid w:val="00B546F9"/>
    <w:rsid w:val="00B56B8E"/>
    <w:rsid w:val="00B57695"/>
    <w:rsid w:val="00B612F2"/>
    <w:rsid w:val="00B6253E"/>
    <w:rsid w:val="00B63194"/>
    <w:rsid w:val="00B63A56"/>
    <w:rsid w:val="00B663A3"/>
    <w:rsid w:val="00B66A7A"/>
    <w:rsid w:val="00B671DC"/>
    <w:rsid w:val="00B67278"/>
    <w:rsid w:val="00B72D0B"/>
    <w:rsid w:val="00B74F03"/>
    <w:rsid w:val="00B80D10"/>
    <w:rsid w:val="00B817A7"/>
    <w:rsid w:val="00B8361B"/>
    <w:rsid w:val="00B83DE1"/>
    <w:rsid w:val="00B874AD"/>
    <w:rsid w:val="00B966FB"/>
    <w:rsid w:val="00BA1356"/>
    <w:rsid w:val="00BA1F15"/>
    <w:rsid w:val="00BA48AF"/>
    <w:rsid w:val="00BA4FC6"/>
    <w:rsid w:val="00BA7798"/>
    <w:rsid w:val="00BB67E5"/>
    <w:rsid w:val="00BB76D1"/>
    <w:rsid w:val="00BC2BB8"/>
    <w:rsid w:val="00BC7165"/>
    <w:rsid w:val="00BC763D"/>
    <w:rsid w:val="00BD0265"/>
    <w:rsid w:val="00BD299A"/>
    <w:rsid w:val="00BD7D7B"/>
    <w:rsid w:val="00BE0190"/>
    <w:rsid w:val="00BE05EA"/>
    <w:rsid w:val="00BE0667"/>
    <w:rsid w:val="00BE2E72"/>
    <w:rsid w:val="00BE3815"/>
    <w:rsid w:val="00BE7A5A"/>
    <w:rsid w:val="00BE7B43"/>
    <w:rsid w:val="00BE7BF0"/>
    <w:rsid w:val="00BF085B"/>
    <w:rsid w:val="00BF29C3"/>
    <w:rsid w:val="00BF6453"/>
    <w:rsid w:val="00C00E74"/>
    <w:rsid w:val="00C075C6"/>
    <w:rsid w:val="00C12F07"/>
    <w:rsid w:val="00C147F8"/>
    <w:rsid w:val="00C14A88"/>
    <w:rsid w:val="00C15CEE"/>
    <w:rsid w:val="00C166AD"/>
    <w:rsid w:val="00C17999"/>
    <w:rsid w:val="00C17BAC"/>
    <w:rsid w:val="00C213F8"/>
    <w:rsid w:val="00C23A14"/>
    <w:rsid w:val="00C27350"/>
    <w:rsid w:val="00C324A7"/>
    <w:rsid w:val="00C345F9"/>
    <w:rsid w:val="00C34FE3"/>
    <w:rsid w:val="00C358E5"/>
    <w:rsid w:val="00C40623"/>
    <w:rsid w:val="00C41CED"/>
    <w:rsid w:val="00C45BF2"/>
    <w:rsid w:val="00C4675E"/>
    <w:rsid w:val="00C540FE"/>
    <w:rsid w:val="00C547C9"/>
    <w:rsid w:val="00C57828"/>
    <w:rsid w:val="00C60C2C"/>
    <w:rsid w:val="00C613D0"/>
    <w:rsid w:val="00C663F7"/>
    <w:rsid w:val="00C672D3"/>
    <w:rsid w:val="00C6742C"/>
    <w:rsid w:val="00C6759F"/>
    <w:rsid w:val="00C70902"/>
    <w:rsid w:val="00C713EC"/>
    <w:rsid w:val="00C75CAF"/>
    <w:rsid w:val="00C76EEC"/>
    <w:rsid w:val="00C82C0A"/>
    <w:rsid w:val="00C840B9"/>
    <w:rsid w:val="00C84D01"/>
    <w:rsid w:val="00C854F3"/>
    <w:rsid w:val="00C85B22"/>
    <w:rsid w:val="00C86A9E"/>
    <w:rsid w:val="00C90860"/>
    <w:rsid w:val="00C922C2"/>
    <w:rsid w:val="00C935C9"/>
    <w:rsid w:val="00C96397"/>
    <w:rsid w:val="00C96A75"/>
    <w:rsid w:val="00C97553"/>
    <w:rsid w:val="00C977F1"/>
    <w:rsid w:val="00CA538E"/>
    <w:rsid w:val="00CA5781"/>
    <w:rsid w:val="00CA7BEC"/>
    <w:rsid w:val="00CB0CAC"/>
    <w:rsid w:val="00CB1389"/>
    <w:rsid w:val="00CB79EB"/>
    <w:rsid w:val="00CC4E4C"/>
    <w:rsid w:val="00CD2009"/>
    <w:rsid w:val="00CD5051"/>
    <w:rsid w:val="00CD54F4"/>
    <w:rsid w:val="00CE4B10"/>
    <w:rsid w:val="00CF3843"/>
    <w:rsid w:val="00CF385B"/>
    <w:rsid w:val="00CF4A52"/>
    <w:rsid w:val="00D00C15"/>
    <w:rsid w:val="00D02207"/>
    <w:rsid w:val="00D02418"/>
    <w:rsid w:val="00D02BFA"/>
    <w:rsid w:val="00D222F7"/>
    <w:rsid w:val="00D27804"/>
    <w:rsid w:val="00D306E6"/>
    <w:rsid w:val="00D34BCF"/>
    <w:rsid w:val="00D363D3"/>
    <w:rsid w:val="00D435F2"/>
    <w:rsid w:val="00D43F1C"/>
    <w:rsid w:val="00D521BB"/>
    <w:rsid w:val="00D52540"/>
    <w:rsid w:val="00D53B52"/>
    <w:rsid w:val="00D63F54"/>
    <w:rsid w:val="00D64A03"/>
    <w:rsid w:val="00D65C83"/>
    <w:rsid w:val="00D6645C"/>
    <w:rsid w:val="00D77E18"/>
    <w:rsid w:val="00D77FE7"/>
    <w:rsid w:val="00D825A2"/>
    <w:rsid w:val="00D845F9"/>
    <w:rsid w:val="00D86F55"/>
    <w:rsid w:val="00D910B8"/>
    <w:rsid w:val="00D91922"/>
    <w:rsid w:val="00D94501"/>
    <w:rsid w:val="00D95548"/>
    <w:rsid w:val="00DA3AC7"/>
    <w:rsid w:val="00DA3FB8"/>
    <w:rsid w:val="00DB5E08"/>
    <w:rsid w:val="00DB754E"/>
    <w:rsid w:val="00DC2901"/>
    <w:rsid w:val="00DC2DF1"/>
    <w:rsid w:val="00DC31A2"/>
    <w:rsid w:val="00DC4A41"/>
    <w:rsid w:val="00DD232C"/>
    <w:rsid w:val="00DD2F81"/>
    <w:rsid w:val="00DD594A"/>
    <w:rsid w:val="00DD7D15"/>
    <w:rsid w:val="00DE0505"/>
    <w:rsid w:val="00DE186A"/>
    <w:rsid w:val="00DE2568"/>
    <w:rsid w:val="00DE26A8"/>
    <w:rsid w:val="00DE585A"/>
    <w:rsid w:val="00DE7D06"/>
    <w:rsid w:val="00DF15E9"/>
    <w:rsid w:val="00DF165A"/>
    <w:rsid w:val="00DF2804"/>
    <w:rsid w:val="00DF71EF"/>
    <w:rsid w:val="00E00450"/>
    <w:rsid w:val="00E031C9"/>
    <w:rsid w:val="00E03956"/>
    <w:rsid w:val="00E070E3"/>
    <w:rsid w:val="00E10AAA"/>
    <w:rsid w:val="00E16D79"/>
    <w:rsid w:val="00E23EB2"/>
    <w:rsid w:val="00E25A0C"/>
    <w:rsid w:val="00E25D05"/>
    <w:rsid w:val="00E326CA"/>
    <w:rsid w:val="00E368FD"/>
    <w:rsid w:val="00E430AC"/>
    <w:rsid w:val="00E464B0"/>
    <w:rsid w:val="00E4704D"/>
    <w:rsid w:val="00E4794E"/>
    <w:rsid w:val="00E47C24"/>
    <w:rsid w:val="00E51B2F"/>
    <w:rsid w:val="00E527DD"/>
    <w:rsid w:val="00E52DFA"/>
    <w:rsid w:val="00E55728"/>
    <w:rsid w:val="00E57737"/>
    <w:rsid w:val="00E57D05"/>
    <w:rsid w:val="00E71BEE"/>
    <w:rsid w:val="00E74F44"/>
    <w:rsid w:val="00E75841"/>
    <w:rsid w:val="00E76494"/>
    <w:rsid w:val="00E8195A"/>
    <w:rsid w:val="00E82205"/>
    <w:rsid w:val="00E87D0A"/>
    <w:rsid w:val="00E902A1"/>
    <w:rsid w:val="00E94378"/>
    <w:rsid w:val="00E95B1C"/>
    <w:rsid w:val="00E970C6"/>
    <w:rsid w:val="00EA025C"/>
    <w:rsid w:val="00EA5CB9"/>
    <w:rsid w:val="00EB2758"/>
    <w:rsid w:val="00EB51BD"/>
    <w:rsid w:val="00EB7C63"/>
    <w:rsid w:val="00EC71B7"/>
    <w:rsid w:val="00EC7222"/>
    <w:rsid w:val="00ED68A4"/>
    <w:rsid w:val="00EE1EB2"/>
    <w:rsid w:val="00EE20CC"/>
    <w:rsid w:val="00EF2C24"/>
    <w:rsid w:val="00EF39BA"/>
    <w:rsid w:val="00F0076C"/>
    <w:rsid w:val="00F011A6"/>
    <w:rsid w:val="00F01977"/>
    <w:rsid w:val="00F113DA"/>
    <w:rsid w:val="00F12F08"/>
    <w:rsid w:val="00F12F46"/>
    <w:rsid w:val="00F17939"/>
    <w:rsid w:val="00F20A33"/>
    <w:rsid w:val="00F21C49"/>
    <w:rsid w:val="00F236BD"/>
    <w:rsid w:val="00F2614D"/>
    <w:rsid w:val="00F32A11"/>
    <w:rsid w:val="00F35D89"/>
    <w:rsid w:val="00F4097E"/>
    <w:rsid w:val="00F40DB2"/>
    <w:rsid w:val="00F4110A"/>
    <w:rsid w:val="00F42E3D"/>
    <w:rsid w:val="00F431AD"/>
    <w:rsid w:val="00F432CB"/>
    <w:rsid w:val="00F43980"/>
    <w:rsid w:val="00F47B3E"/>
    <w:rsid w:val="00F51C9A"/>
    <w:rsid w:val="00F53938"/>
    <w:rsid w:val="00F542B7"/>
    <w:rsid w:val="00F570BD"/>
    <w:rsid w:val="00F61C3B"/>
    <w:rsid w:val="00F7045E"/>
    <w:rsid w:val="00F71C09"/>
    <w:rsid w:val="00F73487"/>
    <w:rsid w:val="00F7746F"/>
    <w:rsid w:val="00F807EF"/>
    <w:rsid w:val="00F919A9"/>
    <w:rsid w:val="00F95645"/>
    <w:rsid w:val="00F96A95"/>
    <w:rsid w:val="00F96C3B"/>
    <w:rsid w:val="00FA3A30"/>
    <w:rsid w:val="00FA4224"/>
    <w:rsid w:val="00FA5B1A"/>
    <w:rsid w:val="00FB161C"/>
    <w:rsid w:val="00FB424F"/>
    <w:rsid w:val="00FB6193"/>
    <w:rsid w:val="00FB7006"/>
    <w:rsid w:val="00FC6E71"/>
    <w:rsid w:val="00FD15B2"/>
    <w:rsid w:val="00FD2669"/>
    <w:rsid w:val="00FE01BF"/>
    <w:rsid w:val="00FE3675"/>
    <w:rsid w:val="00FE4928"/>
    <w:rsid w:val="00FE4AA1"/>
    <w:rsid w:val="00FE5072"/>
    <w:rsid w:val="00FE7ACC"/>
    <w:rsid w:val="00FF08C7"/>
    <w:rsid w:val="00FF2B74"/>
    <w:rsid w:val="00FF5FE1"/>
    <w:rsid w:val="00FF7415"/>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981A2"/>
  <w15:docId w15:val="{BFB86FF7-FDBC-43AE-8327-AFC9804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34"/>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character" w:customStyle="1" w:styleId="text-format-content">
    <w:name w:val="text-format-content"/>
    <w:basedOn w:val="DefaultParagraphFont"/>
    <w:rsid w:val="003A7BBB"/>
  </w:style>
  <w:style w:type="paragraph" w:styleId="NormalWeb">
    <w:name w:val="Normal (Web)"/>
    <w:basedOn w:val="Normal"/>
    <w:uiPriority w:val="99"/>
    <w:semiHidden/>
    <w:unhideWhenUsed/>
    <w:rsid w:val="00946130"/>
    <w:pPr>
      <w:spacing w:before="100" w:beforeAutospacing="1" w:after="100" w:afterAutospacing="1"/>
    </w:pPr>
    <w:rPr>
      <w:sz w:val="24"/>
      <w:szCs w:val="24"/>
    </w:rPr>
  </w:style>
  <w:style w:type="character" w:styleId="Strong">
    <w:name w:val="Strong"/>
    <w:basedOn w:val="DefaultParagraphFont"/>
    <w:uiPriority w:val="22"/>
    <w:qFormat/>
    <w:locked/>
    <w:rsid w:val="00946130"/>
    <w:rPr>
      <w:b/>
      <w:bCs/>
    </w:rPr>
  </w:style>
  <w:style w:type="character" w:customStyle="1" w:styleId="body-copy">
    <w:name w:val="body-copy"/>
    <w:basedOn w:val="DefaultParagraphFont"/>
    <w:rsid w:val="0094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2421">
      <w:bodyDiv w:val="1"/>
      <w:marLeft w:val="0"/>
      <w:marRight w:val="0"/>
      <w:marTop w:val="0"/>
      <w:marBottom w:val="0"/>
      <w:divBdr>
        <w:top w:val="none" w:sz="0" w:space="0" w:color="auto"/>
        <w:left w:val="none" w:sz="0" w:space="0" w:color="auto"/>
        <w:bottom w:val="none" w:sz="0" w:space="0" w:color="auto"/>
        <w:right w:val="none" w:sz="0" w:space="0" w:color="auto"/>
      </w:divBdr>
      <w:divsChild>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665861693">
          <w:marLeft w:val="0"/>
          <w:marRight w:val="0"/>
          <w:marTop w:val="375"/>
          <w:marBottom w:val="0"/>
          <w:divBdr>
            <w:top w:val="none" w:sz="0" w:space="0" w:color="auto"/>
            <w:left w:val="none" w:sz="0" w:space="0" w:color="auto"/>
            <w:bottom w:val="none" w:sz="0" w:space="0" w:color="auto"/>
            <w:right w:val="none" w:sz="0" w:space="0" w:color="auto"/>
          </w:divBdr>
        </w:div>
      </w:divsChild>
    </w:div>
    <w:div w:id="1310985415">
      <w:bodyDiv w:val="1"/>
      <w:marLeft w:val="0"/>
      <w:marRight w:val="0"/>
      <w:marTop w:val="0"/>
      <w:marBottom w:val="0"/>
      <w:divBdr>
        <w:top w:val="none" w:sz="0" w:space="0" w:color="auto"/>
        <w:left w:val="none" w:sz="0" w:space="0" w:color="auto"/>
        <w:bottom w:val="none" w:sz="0" w:space="0" w:color="auto"/>
        <w:right w:val="none" w:sz="0" w:space="0" w:color="auto"/>
      </w:divBdr>
    </w:div>
    <w:div w:id="1548373024">
      <w:bodyDiv w:val="1"/>
      <w:marLeft w:val="0"/>
      <w:marRight w:val="0"/>
      <w:marTop w:val="0"/>
      <w:marBottom w:val="0"/>
      <w:divBdr>
        <w:top w:val="none" w:sz="0" w:space="0" w:color="auto"/>
        <w:left w:val="none" w:sz="0" w:space="0" w:color="auto"/>
        <w:bottom w:val="none" w:sz="0" w:space="0" w:color="auto"/>
        <w:right w:val="none" w:sz="0" w:space="0" w:color="auto"/>
      </w:divBdr>
      <w:divsChild>
        <w:div w:id="342366433">
          <w:marLeft w:val="0"/>
          <w:marRight w:val="0"/>
          <w:marTop w:val="0"/>
          <w:marBottom w:val="0"/>
          <w:divBdr>
            <w:top w:val="none" w:sz="0" w:space="0" w:color="auto"/>
            <w:left w:val="none" w:sz="0" w:space="0" w:color="auto"/>
            <w:bottom w:val="none" w:sz="0" w:space="0" w:color="auto"/>
            <w:right w:val="none" w:sz="0" w:space="0" w:color="auto"/>
          </w:divBdr>
          <w:divsChild>
            <w:div w:id="1739550021">
              <w:marLeft w:val="0"/>
              <w:marRight w:val="0"/>
              <w:marTop w:val="0"/>
              <w:marBottom w:val="0"/>
              <w:divBdr>
                <w:top w:val="none" w:sz="0" w:space="0" w:color="auto"/>
                <w:left w:val="none" w:sz="0" w:space="0" w:color="auto"/>
                <w:bottom w:val="none" w:sz="0" w:space="0" w:color="auto"/>
                <w:right w:val="none" w:sz="0" w:space="0" w:color="auto"/>
              </w:divBdr>
            </w:div>
          </w:divsChild>
        </w:div>
        <w:div w:id="1813517946">
          <w:marLeft w:val="0"/>
          <w:marRight w:val="0"/>
          <w:marTop w:val="375"/>
          <w:marBottom w:val="0"/>
          <w:divBdr>
            <w:top w:val="none" w:sz="0" w:space="0" w:color="auto"/>
            <w:left w:val="none" w:sz="0" w:space="0" w:color="auto"/>
            <w:bottom w:val="none" w:sz="0" w:space="0" w:color="auto"/>
            <w:right w:val="none" w:sz="0" w:space="0" w:color="auto"/>
          </w:divBdr>
        </w:div>
      </w:divsChild>
    </w:div>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thefa.com/-/media/cfa/durhamfa/files/football-accreditation/1-star-accredited-adult-club-season-plan-example.ashx?la=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en.Clark@Stocktonsundayleague.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tonsundayleague.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efa.com/-/media/cfa/durhamfa/files/football-accreditation/medical-emergency-action-plan-template.ashx?la=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7F03-960B-4643-94F9-CE2BDF9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2</cp:revision>
  <cp:lastPrinted>2021-11-25T11:29:00Z</cp:lastPrinted>
  <dcterms:created xsi:type="dcterms:W3CDTF">2022-08-31T07:40:00Z</dcterms:created>
  <dcterms:modified xsi:type="dcterms:W3CDTF">2022-08-31T07:40:00Z</dcterms:modified>
</cp:coreProperties>
</file>